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234C8" w14:textId="49EA787D" w:rsidR="00234C4A" w:rsidRDefault="00BC1700" w:rsidP="004B3C15">
      <w:pPr>
        <w:pStyle w:val="Title"/>
        <w:spacing w:before="360"/>
        <w:rPr>
          <w:rFonts w:cs="Calibri"/>
          <w:bCs/>
          <w:noProof w:val="0"/>
          <w:szCs w:val="40"/>
          <w:lang w:eastAsia="x-none"/>
        </w:rPr>
      </w:pPr>
      <w:bookmarkStart w:id="0" w:name="_Hlk19172540"/>
      <w:bookmarkStart w:id="1" w:name="_Toc10800902"/>
      <w:bookmarkStart w:id="2" w:name="_Toc10800950"/>
      <w:bookmarkStart w:id="3" w:name="_Toc10801819"/>
      <w:bookmarkStart w:id="4" w:name="_Hlk19621959"/>
      <w:r>
        <w:rPr>
          <w:rFonts w:cs="Calibri"/>
          <w:bCs/>
          <w:noProof w:val="0"/>
          <w:szCs w:val="40"/>
          <w:lang w:eastAsia="x-none"/>
        </w:rPr>
        <w:t>Document handling for QSR 2023 using SharePoint</w:t>
      </w:r>
    </w:p>
    <w:bookmarkEnd w:id="0"/>
    <w:bookmarkEnd w:id="1"/>
    <w:bookmarkEnd w:id="2"/>
    <w:bookmarkEnd w:id="3"/>
    <w:bookmarkEnd w:id="4"/>
    <w:p w14:paraId="7FCBC274" w14:textId="77777777" w:rsidR="00180852" w:rsidRDefault="003F414E" w:rsidP="00180852">
      <w:pPr>
        <w:pStyle w:val="Heading2"/>
      </w:pPr>
      <w:r w:rsidRPr="00F779ED">
        <w:t>Structure</w:t>
      </w:r>
      <w:r w:rsidR="00DE5F24">
        <w:t xml:space="preserve">: </w:t>
      </w:r>
    </w:p>
    <w:p w14:paraId="399A0A5F" w14:textId="20267E66" w:rsidR="003F414E" w:rsidRPr="00180852" w:rsidRDefault="00DE5F24" w:rsidP="002E18F8">
      <w:pPr>
        <w:pStyle w:val="NoSpacing"/>
        <w:spacing w:after="120" w:line="276" w:lineRule="auto"/>
        <w:rPr>
          <w:rFonts w:asciiTheme="minorHAnsi" w:hAnsiTheme="minorHAnsi" w:cstheme="minorHAnsi"/>
          <w:b/>
          <w:bCs/>
          <w:sz w:val="22"/>
          <w:szCs w:val="22"/>
        </w:rPr>
      </w:pPr>
      <w:r w:rsidRPr="00180852">
        <w:rPr>
          <w:rFonts w:asciiTheme="minorHAnsi" w:hAnsiTheme="minorHAnsi" w:cstheme="minorHAnsi"/>
          <w:sz w:val="22"/>
          <w:szCs w:val="22"/>
        </w:rPr>
        <w:t xml:space="preserve">The homepage of the OSPAR QSR SharePoint </w:t>
      </w:r>
      <w:hyperlink r:id="rId11" w:history="1">
        <w:r w:rsidRPr="00180852">
          <w:rPr>
            <w:rStyle w:val="Hyperlink"/>
            <w:rFonts w:asciiTheme="minorHAnsi" w:hAnsiTheme="minorHAnsi" w:cstheme="minorHAnsi"/>
            <w:sz w:val="22"/>
            <w:szCs w:val="22"/>
          </w:rPr>
          <w:t>https://osparcsp.sharepoint.com/sites/QSR</w:t>
        </w:r>
      </w:hyperlink>
      <w:r w:rsidRPr="00180852">
        <w:rPr>
          <w:rFonts w:asciiTheme="minorHAnsi" w:hAnsiTheme="minorHAnsi" w:cstheme="minorHAnsi"/>
          <w:sz w:val="22"/>
          <w:szCs w:val="22"/>
        </w:rPr>
        <w:t>:</w:t>
      </w:r>
    </w:p>
    <w:p w14:paraId="75646B26" w14:textId="286F27F8" w:rsidR="00EE12BB" w:rsidRDefault="00EE12BB" w:rsidP="0047598C">
      <w:pPr>
        <w:tabs>
          <w:tab w:val="clear" w:pos="993"/>
        </w:tabs>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08DB5F6E" wp14:editId="43736000">
                <wp:simplePos x="0" y="0"/>
                <wp:positionH relativeFrom="column">
                  <wp:posOffset>1051560</wp:posOffset>
                </wp:positionH>
                <wp:positionV relativeFrom="paragraph">
                  <wp:posOffset>2013585</wp:posOffset>
                </wp:positionV>
                <wp:extent cx="3238500" cy="1513840"/>
                <wp:effectExtent l="19050" t="19050" r="19050" b="10160"/>
                <wp:wrapNone/>
                <wp:docPr id="5" name="Rectangle 5"/>
                <wp:cNvGraphicFramePr/>
                <a:graphic xmlns:a="http://schemas.openxmlformats.org/drawingml/2006/main">
                  <a:graphicData uri="http://schemas.microsoft.com/office/word/2010/wordprocessingShape">
                    <wps:wsp>
                      <wps:cNvSpPr/>
                      <wps:spPr>
                        <a:xfrm>
                          <a:off x="0" y="0"/>
                          <a:ext cx="3238500" cy="1513840"/>
                        </a:xfrm>
                        <a:prstGeom prst="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a14="http://schemas.microsoft.com/office/drawing/2010/main" xmlns:pic="http://schemas.openxmlformats.org/drawingml/2006/picture" xmlns:a="http://schemas.openxmlformats.org/drawingml/2006/main">
            <w:pict>
              <v:rect id="Rectangle 5" style="position:absolute;margin-left:82.8pt;margin-top:158.55pt;width:255pt;height:119.2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00b050" strokeweight="2.25pt" w14:anchorId="2A9AD1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"/>
            </w:pict>
          </mc:Fallback>
        </mc:AlternateContent>
      </w:r>
      <w:r>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1EDA02CE" wp14:editId="388F720C">
                <wp:simplePos x="0" y="0"/>
                <wp:positionH relativeFrom="column">
                  <wp:posOffset>4375785</wp:posOffset>
                </wp:positionH>
                <wp:positionV relativeFrom="paragraph">
                  <wp:posOffset>708660</wp:posOffset>
                </wp:positionV>
                <wp:extent cx="1657350" cy="2818765"/>
                <wp:effectExtent l="19050" t="19050" r="19050" b="19685"/>
                <wp:wrapNone/>
                <wp:docPr id="4" name="Rectangle 4"/>
                <wp:cNvGraphicFramePr/>
                <a:graphic xmlns:a="http://schemas.openxmlformats.org/drawingml/2006/main">
                  <a:graphicData uri="http://schemas.microsoft.com/office/word/2010/wordprocessingShape">
                    <wps:wsp>
                      <wps:cNvSpPr/>
                      <wps:spPr>
                        <a:xfrm>
                          <a:off x="0" y="0"/>
                          <a:ext cx="1657350" cy="2818765"/>
                        </a:xfrm>
                        <a:prstGeom prst="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a14="http://schemas.microsoft.com/office/drawing/2010/main" xmlns:pic="http://schemas.openxmlformats.org/drawingml/2006/picture" xmlns:a="http://schemas.openxmlformats.org/drawingml/2006/main">
            <w:pict>
              <v:rect id="Rectangle 4" style="position:absolute;margin-left:344.55pt;margin-top:55.8pt;width:130.5pt;height:22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ed7d31 [3205]" strokeweight="2.25pt" w14:anchorId="1D97EF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"/>
            </w:pict>
          </mc:Fallback>
        </mc:AlternateContent>
      </w:r>
      <w:r>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7BAB1C4A" wp14:editId="46EAE1E8">
                <wp:simplePos x="0" y="0"/>
                <wp:positionH relativeFrom="column">
                  <wp:posOffset>-43815</wp:posOffset>
                </wp:positionH>
                <wp:positionV relativeFrom="paragraph">
                  <wp:posOffset>432435</wp:posOffset>
                </wp:positionV>
                <wp:extent cx="962025" cy="2543175"/>
                <wp:effectExtent l="19050" t="19050" r="28575" b="28575"/>
                <wp:wrapNone/>
                <wp:docPr id="3" name="Rectangle 3"/>
                <wp:cNvGraphicFramePr/>
                <a:graphic xmlns:a="http://schemas.openxmlformats.org/drawingml/2006/main">
                  <a:graphicData uri="http://schemas.microsoft.com/office/word/2010/wordprocessingShape">
                    <wps:wsp>
                      <wps:cNvSpPr/>
                      <wps:spPr>
                        <a:xfrm>
                          <a:off x="0" y="0"/>
                          <a:ext cx="962025" cy="2543175"/>
                        </a:xfrm>
                        <a:prstGeom prst="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a14="http://schemas.microsoft.com/office/drawing/2010/main" xmlns:pic="http://schemas.openxmlformats.org/drawingml/2006/picture" xmlns:a="http://schemas.openxmlformats.org/drawingml/2006/main">
            <w:pict>
              <v:rect id="Rectangle 3" style="position:absolute;margin-left:-3.45pt;margin-top:34.05pt;width:75.75pt;height:20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4472c4 [3204]" strokeweight="2.25pt" w14:anchorId="15996F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"/>
            </w:pict>
          </mc:Fallback>
        </mc:AlternateContent>
      </w:r>
      <w:r w:rsidRPr="00EE12BB">
        <w:rPr>
          <w:rFonts w:asciiTheme="minorHAnsi" w:hAnsiTheme="minorHAnsi" w:cstheme="minorHAnsi"/>
          <w:noProof/>
        </w:rPr>
        <w:drawing>
          <wp:inline distT="0" distB="0" distL="0" distR="0" wp14:anchorId="63651BD2" wp14:editId="2CD43123">
            <wp:extent cx="6120765" cy="3523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3523615"/>
                    </a:xfrm>
                    <a:prstGeom prst="rect">
                      <a:avLst/>
                    </a:prstGeom>
                  </pic:spPr>
                </pic:pic>
              </a:graphicData>
            </a:graphic>
          </wp:inline>
        </w:drawing>
      </w:r>
    </w:p>
    <w:p w14:paraId="1E8229A1" w14:textId="09585387" w:rsidR="00EE12BB" w:rsidRPr="00272F7D" w:rsidRDefault="00EE12BB" w:rsidP="0047598C">
      <w:pPr>
        <w:tabs>
          <w:tab w:val="clear" w:pos="993"/>
        </w:tabs>
        <w:rPr>
          <w:i/>
          <w:iCs/>
        </w:rPr>
      </w:pPr>
      <w:r w:rsidRPr="00272F7D">
        <w:rPr>
          <w:i/>
          <w:iCs/>
        </w:rPr>
        <w:t>Figure 1 Share</w:t>
      </w:r>
      <w:r w:rsidR="00DE5F24" w:rsidRPr="00272F7D">
        <w:rPr>
          <w:i/>
          <w:iCs/>
        </w:rPr>
        <w:t>P</w:t>
      </w:r>
      <w:r w:rsidRPr="00272F7D">
        <w:rPr>
          <w:i/>
          <w:iCs/>
        </w:rPr>
        <w:t>oint layout. Blue box – available libraries; Orange box – Recent activity; and Green Box – Upcoming events.</w:t>
      </w:r>
    </w:p>
    <w:p w14:paraId="27183BF1" w14:textId="34D53B72" w:rsidR="00EE12BB" w:rsidRPr="00EE12BB" w:rsidRDefault="00EE12BB" w:rsidP="00EE12BB">
      <w:pPr>
        <w:tabs>
          <w:tab w:val="clear" w:pos="993"/>
        </w:tabs>
        <w:rPr>
          <w:rFonts w:asciiTheme="minorHAnsi" w:hAnsiTheme="minorHAnsi" w:cstheme="minorHAnsi"/>
        </w:rPr>
      </w:pPr>
    </w:p>
    <w:p w14:paraId="53E442E9" w14:textId="1B3BA657" w:rsidR="00C17DD5" w:rsidRPr="00C17DD5" w:rsidRDefault="00DE5F24" w:rsidP="293C8EC3">
      <w:pPr>
        <w:pStyle w:val="NoSpacing"/>
        <w:numPr>
          <w:ilvl w:val="0"/>
          <w:numId w:val="42"/>
        </w:numPr>
        <w:spacing w:after="120" w:line="276" w:lineRule="auto"/>
        <w:ind w:left="0" w:firstLine="0"/>
        <w:rPr>
          <w:rFonts w:asciiTheme="minorHAnsi" w:hAnsiTheme="minorHAnsi" w:cstheme="minorBidi"/>
          <w:b/>
          <w:bCs/>
          <w:sz w:val="22"/>
          <w:szCs w:val="22"/>
        </w:rPr>
      </w:pPr>
      <w:r w:rsidRPr="6CAB2A93">
        <w:rPr>
          <w:rFonts w:asciiTheme="minorHAnsi" w:hAnsiTheme="minorHAnsi" w:cstheme="minorBidi"/>
          <w:sz w:val="22"/>
          <w:szCs w:val="22"/>
        </w:rPr>
        <w:t xml:space="preserve">The homepage is formed of three distinct parts, highlighted by coloured boxes above. </w:t>
      </w:r>
      <w:r w:rsidR="00F779ED" w:rsidRPr="6CAB2A93">
        <w:rPr>
          <w:rFonts w:asciiTheme="minorHAnsi" w:hAnsiTheme="minorHAnsi" w:cstheme="minorBidi"/>
          <w:sz w:val="22"/>
          <w:szCs w:val="22"/>
        </w:rPr>
        <w:t>In the blue box</w:t>
      </w:r>
      <w:r w:rsidRPr="6CAB2A93">
        <w:rPr>
          <w:rFonts w:asciiTheme="minorHAnsi" w:hAnsiTheme="minorHAnsi" w:cstheme="minorBidi"/>
          <w:sz w:val="22"/>
          <w:szCs w:val="22"/>
        </w:rPr>
        <w:t xml:space="preserve"> are the</w:t>
      </w:r>
      <w:r w:rsidR="00B46AD0" w:rsidRPr="6CAB2A93">
        <w:rPr>
          <w:rFonts w:asciiTheme="minorHAnsi" w:hAnsiTheme="minorHAnsi" w:cstheme="minorBidi"/>
          <w:sz w:val="22"/>
          <w:szCs w:val="22"/>
        </w:rPr>
        <w:t xml:space="preserve"> available </w:t>
      </w:r>
      <w:r w:rsidRPr="6CAB2A93">
        <w:rPr>
          <w:rFonts w:asciiTheme="minorHAnsi" w:hAnsiTheme="minorHAnsi" w:cstheme="minorBidi"/>
          <w:sz w:val="22"/>
          <w:szCs w:val="22"/>
        </w:rPr>
        <w:t>“</w:t>
      </w:r>
      <w:r w:rsidR="00B46AD0" w:rsidRPr="6CAB2A93">
        <w:rPr>
          <w:rFonts w:asciiTheme="minorHAnsi" w:hAnsiTheme="minorHAnsi" w:cstheme="minorBidi"/>
          <w:sz w:val="22"/>
          <w:szCs w:val="22"/>
        </w:rPr>
        <w:t>libraries</w:t>
      </w:r>
      <w:r w:rsidRPr="6CAB2A93">
        <w:rPr>
          <w:rFonts w:asciiTheme="minorHAnsi" w:hAnsiTheme="minorHAnsi" w:cstheme="minorBidi"/>
          <w:sz w:val="22"/>
          <w:szCs w:val="22"/>
        </w:rPr>
        <w:t>” (a library is a discrete workspace, like a folder but with more functionality)</w:t>
      </w:r>
      <w:r w:rsidR="00F779ED" w:rsidRPr="6CAB2A93">
        <w:rPr>
          <w:rFonts w:asciiTheme="minorHAnsi" w:hAnsiTheme="minorHAnsi" w:cstheme="minorBidi"/>
          <w:sz w:val="22"/>
          <w:szCs w:val="22"/>
        </w:rPr>
        <w:t xml:space="preserve">: </w:t>
      </w:r>
      <w:r w:rsidR="0047598C" w:rsidRPr="6CAB2A93">
        <w:rPr>
          <w:rFonts w:asciiTheme="minorHAnsi" w:hAnsiTheme="minorHAnsi" w:cstheme="minorBidi"/>
          <w:sz w:val="22"/>
          <w:szCs w:val="22"/>
        </w:rPr>
        <w:t xml:space="preserve">The </w:t>
      </w:r>
      <w:r w:rsidRPr="6CAB2A93">
        <w:rPr>
          <w:rFonts w:asciiTheme="minorHAnsi" w:hAnsiTheme="minorHAnsi" w:cstheme="minorBidi"/>
          <w:sz w:val="22"/>
          <w:szCs w:val="22"/>
        </w:rPr>
        <w:t>“</w:t>
      </w:r>
      <w:r w:rsidR="0047598C" w:rsidRPr="6CAB2A93">
        <w:rPr>
          <w:rFonts w:asciiTheme="minorHAnsi" w:hAnsiTheme="minorHAnsi" w:cstheme="minorBidi"/>
          <w:sz w:val="22"/>
          <w:szCs w:val="22"/>
        </w:rPr>
        <w:t>QSR 2023 Resources</w:t>
      </w:r>
      <w:r w:rsidRPr="6CAB2A93">
        <w:rPr>
          <w:rFonts w:asciiTheme="minorHAnsi" w:hAnsiTheme="minorHAnsi" w:cstheme="minorBidi"/>
          <w:sz w:val="22"/>
          <w:szCs w:val="22"/>
        </w:rPr>
        <w:t>”</w:t>
      </w:r>
      <w:r w:rsidR="0047598C" w:rsidRPr="6CAB2A93">
        <w:rPr>
          <w:rFonts w:asciiTheme="minorHAnsi" w:hAnsiTheme="minorHAnsi" w:cstheme="minorBidi"/>
          <w:sz w:val="22"/>
          <w:szCs w:val="22"/>
        </w:rPr>
        <w:t xml:space="preserve"> </w:t>
      </w:r>
      <w:r w:rsidR="00B46AD0" w:rsidRPr="6CAB2A93">
        <w:rPr>
          <w:rFonts w:asciiTheme="minorHAnsi" w:hAnsiTheme="minorHAnsi" w:cstheme="minorBidi"/>
          <w:sz w:val="22"/>
          <w:szCs w:val="22"/>
        </w:rPr>
        <w:t>l</w:t>
      </w:r>
      <w:r w:rsidR="0047598C" w:rsidRPr="6CAB2A93">
        <w:rPr>
          <w:rFonts w:asciiTheme="minorHAnsi" w:hAnsiTheme="minorHAnsi" w:cstheme="minorBidi"/>
          <w:sz w:val="22"/>
          <w:szCs w:val="22"/>
        </w:rPr>
        <w:t>ibrary contain</w:t>
      </w:r>
      <w:r w:rsidRPr="6CAB2A93">
        <w:rPr>
          <w:rFonts w:asciiTheme="minorHAnsi" w:hAnsiTheme="minorHAnsi" w:cstheme="minorBidi"/>
          <w:sz w:val="22"/>
          <w:szCs w:val="22"/>
        </w:rPr>
        <w:t>s</w:t>
      </w:r>
      <w:r w:rsidR="0047598C" w:rsidRPr="6CAB2A93">
        <w:rPr>
          <w:rFonts w:asciiTheme="minorHAnsi" w:hAnsiTheme="minorHAnsi" w:cstheme="minorBidi"/>
          <w:sz w:val="22"/>
          <w:szCs w:val="22"/>
        </w:rPr>
        <w:t xml:space="preserve"> administrative aspects of the QSR 2023 while each group responsible for producing content can work in their own</w:t>
      </w:r>
      <w:r w:rsidRPr="6CAB2A93">
        <w:rPr>
          <w:rFonts w:asciiTheme="minorHAnsi" w:hAnsiTheme="minorHAnsi" w:cstheme="minorBidi"/>
          <w:sz w:val="22"/>
          <w:szCs w:val="22"/>
        </w:rPr>
        <w:t xml:space="preserve"> specific</w:t>
      </w:r>
      <w:r w:rsidR="0047598C" w:rsidRPr="6CAB2A93">
        <w:rPr>
          <w:rFonts w:asciiTheme="minorHAnsi" w:hAnsiTheme="minorHAnsi" w:cstheme="minorBidi"/>
          <w:sz w:val="22"/>
          <w:szCs w:val="22"/>
        </w:rPr>
        <w:t xml:space="preserve"> Assessment Document </w:t>
      </w:r>
      <w:r w:rsidRPr="6CAB2A93">
        <w:rPr>
          <w:rFonts w:asciiTheme="minorHAnsi" w:hAnsiTheme="minorHAnsi" w:cstheme="minorBidi"/>
          <w:sz w:val="22"/>
          <w:szCs w:val="22"/>
        </w:rPr>
        <w:t>l</w:t>
      </w:r>
      <w:r w:rsidR="0047598C" w:rsidRPr="6CAB2A93">
        <w:rPr>
          <w:rFonts w:asciiTheme="minorHAnsi" w:hAnsiTheme="minorHAnsi" w:cstheme="minorBidi"/>
          <w:sz w:val="22"/>
          <w:szCs w:val="22"/>
        </w:rPr>
        <w:t>ibrary</w:t>
      </w:r>
      <w:r w:rsidR="00F779ED" w:rsidRPr="6CAB2A93">
        <w:rPr>
          <w:rFonts w:asciiTheme="minorHAnsi" w:hAnsiTheme="minorHAnsi" w:cstheme="minorBidi"/>
          <w:sz w:val="22"/>
          <w:szCs w:val="22"/>
        </w:rPr>
        <w:t xml:space="preserve"> </w:t>
      </w:r>
      <w:r w:rsidRPr="6CAB2A93">
        <w:rPr>
          <w:rFonts w:asciiTheme="minorHAnsi" w:hAnsiTheme="minorHAnsi" w:cstheme="minorBidi"/>
          <w:sz w:val="22"/>
          <w:szCs w:val="22"/>
        </w:rPr>
        <w:t>i.e.</w:t>
      </w:r>
      <w:r w:rsidR="00180852" w:rsidRPr="6CAB2A93">
        <w:rPr>
          <w:rFonts w:asciiTheme="minorHAnsi" w:hAnsiTheme="minorHAnsi" w:cstheme="minorBidi"/>
          <w:sz w:val="22"/>
          <w:szCs w:val="22"/>
        </w:rPr>
        <w:t>,</w:t>
      </w:r>
      <w:r w:rsidRPr="6CAB2A93">
        <w:rPr>
          <w:rFonts w:asciiTheme="minorHAnsi" w:hAnsiTheme="minorHAnsi" w:cstheme="minorBidi"/>
          <w:sz w:val="22"/>
          <w:szCs w:val="22"/>
        </w:rPr>
        <w:t xml:space="preserve"> all of the HASEC work on eutrophication and contaminants will be housed under </w:t>
      </w:r>
      <w:r w:rsidR="29D897B7" w:rsidRPr="6CAB2A93">
        <w:rPr>
          <w:rFonts w:asciiTheme="minorHAnsi" w:hAnsiTheme="minorHAnsi" w:cstheme="minorBidi"/>
          <w:sz w:val="22"/>
          <w:szCs w:val="22"/>
        </w:rPr>
        <w:t>“</w:t>
      </w:r>
      <w:r w:rsidR="00F779ED" w:rsidRPr="6CAB2A93">
        <w:rPr>
          <w:rFonts w:asciiTheme="minorHAnsi" w:hAnsiTheme="minorHAnsi" w:cstheme="minorBidi"/>
          <w:sz w:val="22"/>
          <w:szCs w:val="22"/>
        </w:rPr>
        <w:t>HASEC Assessments</w:t>
      </w:r>
      <w:r w:rsidRPr="6CAB2A93">
        <w:rPr>
          <w:rFonts w:asciiTheme="minorHAnsi" w:hAnsiTheme="minorHAnsi" w:cstheme="minorBidi"/>
          <w:sz w:val="22"/>
          <w:szCs w:val="22"/>
        </w:rPr>
        <w:t>”</w:t>
      </w:r>
      <w:r w:rsidR="0047598C" w:rsidRPr="6CAB2A93">
        <w:rPr>
          <w:rFonts w:asciiTheme="minorHAnsi" w:hAnsiTheme="minorHAnsi" w:cstheme="minorBidi"/>
          <w:sz w:val="22"/>
          <w:szCs w:val="22"/>
        </w:rPr>
        <w:t xml:space="preserve">. </w:t>
      </w:r>
      <w:r w:rsidR="00D16899" w:rsidRPr="6CAB2A93">
        <w:rPr>
          <w:rFonts w:asciiTheme="minorHAnsi" w:hAnsiTheme="minorHAnsi" w:cstheme="minorBidi"/>
          <w:sz w:val="22"/>
          <w:szCs w:val="22"/>
        </w:rPr>
        <w:t>The green box highlights upcoming even</w:t>
      </w:r>
      <w:r w:rsidR="330F8F78" w:rsidRPr="6CAB2A93">
        <w:rPr>
          <w:rFonts w:asciiTheme="minorHAnsi" w:hAnsiTheme="minorHAnsi" w:cstheme="minorBidi"/>
          <w:sz w:val="22"/>
          <w:szCs w:val="22"/>
        </w:rPr>
        <w:t>t</w:t>
      </w:r>
      <w:r w:rsidR="00D16899" w:rsidRPr="6CAB2A93">
        <w:rPr>
          <w:rFonts w:asciiTheme="minorHAnsi" w:hAnsiTheme="minorHAnsi" w:cstheme="minorBidi"/>
          <w:sz w:val="22"/>
          <w:szCs w:val="22"/>
        </w:rPr>
        <w:t xml:space="preserve">s that may be of interest to SharePoint site users. The orange box shows a list of recent activity on the site and is included for information. </w:t>
      </w:r>
    </w:p>
    <w:p w14:paraId="569804E3" w14:textId="652D996C" w:rsidR="00923778" w:rsidRPr="00180852" w:rsidRDefault="0047598C" w:rsidP="00923778">
      <w:pPr>
        <w:pStyle w:val="NoSpacing"/>
        <w:numPr>
          <w:ilvl w:val="0"/>
          <w:numId w:val="42"/>
        </w:numPr>
        <w:spacing w:after="120" w:line="276" w:lineRule="auto"/>
        <w:ind w:left="0" w:firstLine="0"/>
        <w:rPr>
          <w:rFonts w:asciiTheme="minorHAnsi" w:hAnsiTheme="minorHAnsi" w:cstheme="minorHAnsi"/>
          <w:sz w:val="22"/>
          <w:szCs w:val="22"/>
        </w:rPr>
      </w:pPr>
      <w:r w:rsidRPr="00180852">
        <w:rPr>
          <w:rFonts w:asciiTheme="minorHAnsi" w:hAnsiTheme="minorHAnsi" w:cstheme="minorHAnsi"/>
          <w:sz w:val="22"/>
          <w:szCs w:val="22"/>
        </w:rPr>
        <w:t xml:space="preserve">The ‘QSR Master </w:t>
      </w:r>
      <w:r w:rsidR="00F47220" w:rsidRPr="00180852">
        <w:rPr>
          <w:rFonts w:asciiTheme="minorHAnsi" w:hAnsiTheme="minorHAnsi" w:cstheme="minorHAnsi"/>
          <w:sz w:val="22"/>
          <w:szCs w:val="22"/>
        </w:rPr>
        <w:t>Table</w:t>
      </w:r>
      <w:r w:rsidRPr="00180852">
        <w:rPr>
          <w:rFonts w:asciiTheme="minorHAnsi" w:hAnsiTheme="minorHAnsi" w:cstheme="minorHAnsi"/>
          <w:sz w:val="22"/>
          <w:szCs w:val="22"/>
        </w:rPr>
        <w:t xml:space="preserve">’ is stored in </w:t>
      </w:r>
      <w:r w:rsidR="00F779ED" w:rsidRPr="00180852">
        <w:rPr>
          <w:rFonts w:asciiTheme="minorHAnsi" w:hAnsiTheme="minorHAnsi" w:cstheme="minorHAnsi"/>
          <w:sz w:val="22"/>
          <w:szCs w:val="22"/>
        </w:rPr>
        <w:t xml:space="preserve">the QSR2023 Resources library </w:t>
      </w:r>
      <w:r w:rsidRPr="00180852">
        <w:rPr>
          <w:rFonts w:asciiTheme="minorHAnsi" w:hAnsiTheme="minorHAnsi" w:cstheme="minorHAnsi"/>
          <w:sz w:val="22"/>
          <w:szCs w:val="22"/>
        </w:rPr>
        <w:t>and assessment leads are expected to update it as and when appropriate</w:t>
      </w:r>
      <w:r w:rsidR="00F779ED" w:rsidRPr="00180852">
        <w:rPr>
          <w:rFonts w:asciiTheme="minorHAnsi" w:hAnsiTheme="minorHAnsi" w:cstheme="minorHAnsi"/>
          <w:sz w:val="22"/>
          <w:szCs w:val="22"/>
        </w:rPr>
        <w:t xml:space="preserve"> to track assessment progress</w:t>
      </w:r>
      <w:r w:rsidRPr="00180852">
        <w:rPr>
          <w:rFonts w:asciiTheme="minorHAnsi" w:hAnsiTheme="minorHAnsi" w:cstheme="minorHAnsi"/>
          <w:sz w:val="22"/>
          <w:szCs w:val="22"/>
        </w:rPr>
        <w:t>.</w:t>
      </w:r>
    </w:p>
    <w:p w14:paraId="52595747" w14:textId="1BA1CF99" w:rsidR="00923778" w:rsidRPr="00923778" w:rsidRDefault="00C17DD5" w:rsidP="00180852">
      <w:pPr>
        <w:pStyle w:val="Heading2"/>
      </w:pPr>
      <w:r>
        <w:t xml:space="preserve">Assessment </w:t>
      </w:r>
      <w:r w:rsidR="00923778" w:rsidRPr="002E18F8">
        <w:t>Subfolders:</w:t>
      </w:r>
      <w:r w:rsidR="00923778" w:rsidRPr="00923778">
        <w:t xml:space="preserve"> what they are and how to populate the</w:t>
      </w:r>
      <w:r w:rsidR="00923778">
        <w:t>m</w:t>
      </w:r>
    </w:p>
    <w:p w14:paraId="7808B496" w14:textId="0A7C997C" w:rsidR="00923778" w:rsidRDefault="00923778" w:rsidP="00076334">
      <w:pPr>
        <w:pStyle w:val="NoSpacing"/>
        <w:numPr>
          <w:ilvl w:val="0"/>
          <w:numId w:val="42"/>
        </w:numPr>
        <w:spacing w:after="120" w:line="276" w:lineRule="auto"/>
        <w:ind w:left="0" w:firstLine="0"/>
        <w:rPr>
          <w:rFonts w:asciiTheme="minorHAnsi" w:hAnsiTheme="minorHAnsi" w:cstheme="minorHAnsi"/>
          <w:sz w:val="22"/>
          <w:szCs w:val="22"/>
        </w:rPr>
      </w:pPr>
      <w:r>
        <w:rPr>
          <w:rFonts w:asciiTheme="minorHAnsi" w:hAnsiTheme="minorHAnsi" w:cstheme="minorHAnsi"/>
          <w:sz w:val="22"/>
          <w:szCs w:val="22"/>
        </w:rPr>
        <w:t>Common indicator assessments and thematic assessments have the same folder structure, despite using different templates. Both types of assessments include figures and data</w:t>
      </w:r>
      <w:r w:rsidR="00C17DD5">
        <w:rPr>
          <w:rFonts w:asciiTheme="minorHAnsi" w:hAnsiTheme="minorHAnsi" w:cstheme="minorHAnsi"/>
          <w:sz w:val="22"/>
          <w:szCs w:val="22"/>
        </w:rPr>
        <w:t xml:space="preserve"> and will be presented in </w:t>
      </w:r>
      <w:r w:rsidR="00180852">
        <w:rPr>
          <w:rFonts w:asciiTheme="minorHAnsi" w:hAnsiTheme="minorHAnsi" w:cstheme="minorHAnsi"/>
          <w:sz w:val="22"/>
          <w:szCs w:val="22"/>
        </w:rPr>
        <w:t>the OSPAR Assessment Portal (</w:t>
      </w:r>
      <w:r w:rsidR="00C17DD5">
        <w:rPr>
          <w:rFonts w:asciiTheme="minorHAnsi" w:hAnsiTheme="minorHAnsi" w:cstheme="minorHAnsi"/>
          <w:sz w:val="22"/>
          <w:szCs w:val="22"/>
        </w:rPr>
        <w:t>OAP</w:t>
      </w:r>
      <w:r w:rsidR="00180852">
        <w:rPr>
          <w:rFonts w:asciiTheme="minorHAnsi" w:hAnsiTheme="minorHAnsi" w:cstheme="minorHAnsi"/>
          <w:sz w:val="22"/>
          <w:szCs w:val="22"/>
        </w:rPr>
        <w:t>)</w:t>
      </w:r>
      <w:r w:rsidR="00C17DD5">
        <w:rPr>
          <w:rFonts w:asciiTheme="minorHAnsi" w:hAnsiTheme="minorHAnsi" w:cstheme="minorHAnsi"/>
          <w:sz w:val="22"/>
          <w:szCs w:val="22"/>
        </w:rPr>
        <w:t xml:space="preserve"> as full electronic products</w:t>
      </w:r>
      <w:r>
        <w:rPr>
          <w:rFonts w:asciiTheme="minorHAnsi" w:hAnsiTheme="minorHAnsi" w:cstheme="minorHAnsi"/>
          <w:sz w:val="22"/>
          <w:szCs w:val="22"/>
        </w:rPr>
        <w:t xml:space="preserve">, </w:t>
      </w:r>
      <w:r w:rsidR="00C17DD5">
        <w:rPr>
          <w:rFonts w:asciiTheme="minorHAnsi" w:hAnsiTheme="minorHAnsi" w:cstheme="minorHAnsi"/>
          <w:sz w:val="22"/>
          <w:szCs w:val="22"/>
        </w:rPr>
        <w:t>therefore</w:t>
      </w:r>
      <w:r>
        <w:rPr>
          <w:rFonts w:asciiTheme="minorHAnsi" w:hAnsiTheme="minorHAnsi" w:cstheme="minorHAnsi"/>
          <w:sz w:val="22"/>
          <w:szCs w:val="22"/>
        </w:rPr>
        <w:t xml:space="preserve"> the same folder structure</w:t>
      </w:r>
      <w:r w:rsidR="00C17DD5">
        <w:rPr>
          <w:rFonts w:asciiTheme="minorHAnsi" w:hAnsiTheme="minorHAnsi" w:cstheme="minorHAnsi"/>
          <w:sz w:val="22"/>
          <w:szCs w:val="22"/>
        </w:rPr>
        <w:t xml:space="preserve"> is appropriate</w:t>
      </w:r>
      <w:r>
        <w:rPr>
          <w:rFonts w:asciiTheme="minorHAnsi" w:hAnsiTheme="minorHAnsi" w:cstheme="minorHAnsi"/>
          <w:sz w:val="22"/>
          <w:szCs w:val="22"/>
        </w:rPr>
        <w:t>.</w:t>
      </w:r>
    </w:p>
    <w:p w14:paraId="2679FB45" w14:textId="0BDE47BA" w:rsidR="00C17DD5" w:rsidRDefault="00C17DD5" w:rsidP="00076334">
      <w:pPr>
        <w:pStyle w:val="NoSpacing"/>
        <w:numPr>
          <w:ilvl w:val="0"/>
          <w:numId w:val="42"/>
        </w:numPr>
        <w:spacing w:after="120" w:line="276" w:lineRule="auto"/>
        <w:ind w:left="0" w:firstLine="0"/>
        <w:rPr>
          <w:rFonts w:asciiTheme="minorHAnsi" w:hAnsiTheme="minorHAnsi" w:cstheme="minorHAnsi"/>
          <w:sz w:val="22"/>
          <w:szCs w:val="22"/>
        </w:rPr>
      </w:pPr>
      <w:r>
        <w:rPr>
          <w:rFonts w:asciiTheme="minorHAnsi" w:hAnsiTheme="minorHAnsi" w:cstheme="minorHAnsi"/>
          <w:sz w:val="22"/>
          <w:szCs w:val="22"/>
        </w:rPr>
        <w:t>Other assessments have a different folder structure, recognising the different nature of these assessments</w:t>
      </w:r>
      <w:r w:rsidR="003A7959">
        <w:rPr>
          <w:rFonts w:asciiTheme="minorHAnsi" w:hAnsiTheme="minorHAnsi" w:cstheme="minorHAnsi"/>
          <w:sz w:val="22"/>
          <w:szCs w:val="22"/>
        </w:rPr>
        <w:t xml:space="preserve">. </w:t>
      </w:r>
    </w:p>
    <w:p w14:paraId="53AFABF4" w14:textId="145174CA" w:rsidR="0047598C" w:rsidRPr="00076334" w:rsidRDefault="00DE5F24" w:rsidP="00076334">
      <w:pPr>
        <w:pStyle w:val="NoSpacing"/>
        <w:numPr>
          <w:ilvl w:val="0"/>
          <w:numId w:val="42"/>
        </w:numPr>
        <w:spacing w:after="120" w:line="276" w:lineRule="auto"/>
        <w:ind w:left="0" w:firstLine="0"/>
        <w:rPr>
          <w:rFonts w:asciiTheme="minorHAnsi" w:hAnsiTheme="minorHAnsi" w:cstheme="minorHAnsi"/>
          <w:sz w:val="22"/>
          <w:szCs w:val="22"/>
        </w:rPr>
      </w:pPr>
      <w:r>
        <w:rPr>
          <w:rFonts w:asciiTheme="minorHAnsi" w:hAnsiTheme="minorHAnsi" w:cstheme="minorHAnsi"/>
          <w:sz w:val="22"/>
          <w:szCs w:val="22"/>
        </w:rPr>
        <w:lastRenderedPageBreak/>
        <w:t>Within each of the available libraries presented on the homepage, there are subfolders for each of the assessments. Within these subfolders, t</w:t>
      </w:r>
      <w:r w:rsidR="00FF7E65" w:rsidRPr="00076334">
        <w:rPr>
          <w:rFonts w:asciiTheme="minorHAnsi" w:hAnsiTheme="minorHAnsi" w:cstheme="minorHAnsi"/>
          <w:sz w:val="22"/>
          <w:szCs w:val="22"/>
        </w:rPr>
        <w:t xml:space="preserve">here are </w:t>
      </w:r>
      <w:r w:rsidR="00923778">
        <w:rPr>
          <w:rFonts w:asciiTheme="minorHAnsi" w:hAnsiTheme="minorHAnsi" w:cstheme="minorHAnsi"/>
          <w:sz w:val="22"/>
          <w:szCs w:val="22"/>
        </w:rPr>
        <w:t>five</w:t>
      </w:r>
      <w:r w:rsidR="00923778" w:rsidRPr="00076334">
        <w:rPr>
          <w:rFonts w:asciiTheme="minorHAnsi" w:hAnsiTheme="minorHAnsi" w:cstheme="minorHAnsi"/>
          <w:sz w:val="22"/>
          <w:szCs w:val="22"/>
        </w:rPr>
        <w:t xml:space="preserve"> </w:t>
      </w:r>
      <w:r w:rsidR="00FF7E65" w:rsidRPr="00076334">
        <w:rPr>
          <w:rFonts w:asciiTheme="minorHAnsi" w:hAnsiTheme="minorHAnsi" w:cstheme="minorHAnsi"/>
          <w:sz w:val="22"/>
          <w:szCs w:val="22"/>
        </w:rPr>
        <w:t>folders</w:t>
      </w:r>
      <w:r>
        <w:rPr>
          <w:rFonts w:asciiTheme="minorHAnsi" w:hAnsiTheme="minorHAnsi" w:cstheme="minorHAnsi"/>
          <w:sz w:val="22"/>
          <w:szCs w:val="22"/>
        </w:rPr>
        <w:t xml:space="preserve"> where indicator specific data and information are to be stored to allow the formation of the QSR</w:t>
      </w:r>
      <w:r w:rsidR="00D16899">
        <w:rPr>
          <w:rFonts w:asciiTheme="minorHAnsi" w:hAnsiTheme="minorHAnsi" w:cstheme="minorHAnsi"/>
          <w:sz w:val="22"/>
          <w:szCs w:val="22"/>
        </w:rPr>
        <w:t xml:space="preserve"> in OAP</w:t>
      </w:r>
      <w:r w:rsidR="0047598C" w:rsidRPr="00076334">
        <w:rPr>
          <w:rFonts w:asciiTheme="minorHAnsi" w:hAnsiTheme="minorHAnsi" w:cstheme="minorHAnsi"/>
          <w:sz w:val="22"/>
          <w:szCs w:val="22"/>
        </w:rPr>
        <w:t>:</w:t>
      </w:r>
    </w:p>
    <w:p w14:paraId="5E7816ED" w14:textId="2AF077F1" w:rsidR="00EA7002" w:rsidRDefault="00EA7002" w:rsidP="005311B8">
      <w:pPr>
        <w:numPr>
          <w:ilvl w:val="0"/>
          <w:numId w:val="38"/>
        </w:numPr>
        <w:tabs>
          <w:tab w:val="clear" w:pos="993"/>
        </w:tabs>
        <w:rPr>
          <w:rFonts w:asciiTheme="minorHAnsi" w:hAnsiTheme="minorHAnsi" w:cstheme="minorHAnsi"/>
          <w:szCs w:val="24"/>
        </w:rPr>
      </w:pPr>
      <w:r>
        <w:rPr>
          <w:rFonts w:asciiTheme="minorHAnsi" w:hAnsiTheme="minorHAnsi" w:cstheme="minorHAnsi"/>
          <w:szCs w:val="24"/>
        </w:rPr>
        <w:t>00_Drafting: To be used to store any content that is work in progress.</w:t>
      </w:r>
      <w:r w:rsidR="003A12D0">
        <w:rPr>
          <w:rFonts w:asciiTheme="minorHAnsi" w:hAnsiTheme="minorHAnsi" w:cstheme="minorHAnsi"/>
          <w:szCs w:val="24"/>
        </w:rPr>
        <w:t xml:space="preserve"> Sharing any files used as a basis for discussion or drafting, for example reports used as references or early drafts of assessments.</w:t>
      </w:r>
      <w:r w:rsidR="003A7959">
        <w:rPr>
          <w:rFonts w:asciiTheme="minorHAnsi" w:hAnsiTheme="minorHAnsi" w:cstheme="minorHAnsi"/>
          <w:szCs w:val="24"/>
        </w:rPr>
        <w:t xml:space="preserve"> This is the ‘free-for-all’ folder that assessors can use in whatever way best supports their work.</w:t>
      </w:r>
    </w:p>
    <w:p w14:paraId="36758672" w14:textId="1BDAAA71" w:rsidR="005311B8" w:rsidRPr="005311B8" w:rsidRDefault="005311B8" w:rsidP="005311B8">
      <w:pPr>
        <w:numPr>
          <w:ilvl w:val="0"/>
          <w:numId w:val="38"/>
        </w:numPr>
        <w:tabs>
          <w:tab w:val="clear" w:pos="993"/>
        </w:tabs>
        <w:rPr>
          <w:rFonts w:asciiTheme="minorHAnsi" w:hAnsiTheme="minorHAnsi" w:cstheme="minorHAnsi"/>
          <w:szCs w:val="24"/>
        </w:rPr>
      </w:pPr>
      <w:r w:rsidRPr="005311B8">
        <w:rPr>
          <w:rFonts w:asciiTheme="minorHAnsi" w:hAnsiTheme="minorHAnsi" w:cstheme="minorHAnsi"/>
          <w:szCs w:val="24"/>
        </w:rPr>
        <w:t xml:space="preserve">01_Assessment: To be used to store the master version of the assessment. </w:t>
      </w:r>
      <w:r w:rsidR="00EA7002">
        <w:rPr>
          <w:rFonts w:asciiTheme="minorHAnsi" w:hAnsiTheme="minorHAnsi" w:cstheme="minorHAnsi"/>
          <w:szCs w:val="24"/>
        </w:rPr>
        <w:t>U</w:t>
      </w:r>
      <w:r w:rsidR="00296773">
        <w:rPr>
          <w:rFonts w:asciiTheme="minorHAnsi" w:hAnsiTheme="minorHAnsi" w:cstheme="minorHAnsi"/>
          <w:szCs w:val="24"/>
        </w:rPr>
        <w:t>sing</w:t>
      </w:r>
      <w:r w:rsidR="00296773" w:rsidRPr="005311B8">
        <w:rPr>
          <w:rFonts w:asciiTheme="minorHAnsi" w:hAnsiTheme="minorHAnsi" w:cstheme="minorHAnsi"/>
          <w:szCs w:val="24"/>
        </w:rPr>
        <w:t xml:space="preserve"> </w:t>
      </w:r>
      <w:r w:rsidRPr="005311B8">
        <w:rPr>
          <w:rFonts w:asciiTheme="minorHAnsi" w:hAnsiTheme="minorHAnsi" w:cstheme="minorHAnsi"/>
          <w:szCs w:val="24"/>
        </w:rPr>
        <w:t xml:space="preserve">the assessment </w:t>
      </w:r>
      <w:r w:rsidR="00296773">
        <w:rPr>
          <w:rFonts w:asciiTheme="minorHAnsi" w:hAnsiTheme="minorHAnsi" w:cstheme="minorHAnsi"/>
          <w:szCs w:val="24"/>
        </w:rPr>
        <w:t xml:space="preserve">Word </w:t>
      </w:r>
      <w:r w:rsidRPr="005311B8">
        <w:rPr>
          <w:rFonts w:asciiTheme="minorHAnsi" w:hAnsiTheme="minorHAnsi" w:cstheme="minorHAnsi"/>
          <w:szCs w:val="24"/>
        </w:rPr>
        <w:t>template</w:t>
      </w:r>
      <w:r w:rsidR="00DE33B9">
        <w:rPr>
          <w:rFonts w:asciiTheme="minorHAnsi" w:hAnsiTheme="minorHAnsi" w:cstheme="minorHAnsi"/>
          <w:szCs w:val="24"/>
        </w:rPr>
        <w:t xml:space="preserve">, </w:t>
      </w:r>
      <w:r w:rsidR="00296773">
        <w:rPr>
          <w:rFonts w:asciiTheme="minorHAnsi" w:hAnsiTheme="minorHAnsi" w:cstheme="minorHAnsi"/>
          <w:szCs w:val="24"/>
        </w:rPr>
        <w:t>Excel MSFD template</w:t>
      </w:r>
      <w:r w:rsidR="00D16899">
        <w:rPr>
          <w:rFonts w:asciiTheme="minorHAnsi" w:hAnsiTheme="minorHAnsi" w:cstheme="minorHAnsi"/>
          <w:szCs w:val="24"/>
        </w:rPr>
        <w:t xml:space="preserve">, </w:t>
      </w:r>
      <w:r w:rsidR="00DE33B9">
        <w:rPr>
          <w:rFonts w:asciiTheme="minorHAnsi" w:hAnsiTheme="minorHAnsi" w:cstheme="minorHAnsi"/>
          <w:szCs w:val="24"/>
        </w:rPr>
        <w:t>in line with the guidance</w:t>
      </w:r>
      <w:r w:rsidR="00D16899">
        <w:rPr>
          <w:rFonts w:asciiTheme="minorHAnsi" w:hAnsiTheme="minorHAnsi" w:cstheme="minorHAnsi"/>
          <w:szCs w:val="24"/>
        </w:rPr>
        <w:t xml:space="preserve"> </w:t>
      </w:r>
      <w:r w:rsidRPr="005311B8">
        <w:rPr>
          <w:rFonts w:asciiTheme="minorHAnsi" w:hAnsiTheme="minorHAnsi" w:cstheme="minorHAnsi"/>
          <w:szCs w:val="24"/>
        </w:rPr>
        <w:t>(</w:t>
      </w:r>
      <w:hyperlink r:id="rId13" w:history="1">
        <w:r w:rsidR="00EA7002" w:rsidRPr="00611283">
          <w:rPr>
            <w:rStyle w:val="Hyperlink"/>
            <w:rFonts w:asciiTheme="minorHAnsi" w:hAnsiTheme="minorHAnsi" w:cstheme="minorHAnsi"/>
            <w:szCs w:val="24"/>
          </w:rPr>
          <w:t>https://www.ospar.org/work-areas/cross-cutting-issues/qsr2023/assessment-templates</w:t>
        </w:r>
      </w:hyperlink>
      <w:r w:rsidRPr="005311B8">
        <w:rPr>
          <w:rFonts w:asciiTheme="minorHAnsi" w:hAnsiTheme="minorHAnsi" w:cstheme="minorHAnsi"/>
          <w:szCs w:val="24"/>
        </w:rPr>
        <w:t>)</w:t>
      </w:r>
      <w:r w:rsidR="00DE33B9">
        <w:rPr>
          <w:rFonts w:asciiTheme="minorHAnsi" w:hAnsiTheme="minorHAnsi" w:cstheme="minorHAnsi"/>
          <w:szCs w:val="24"/>
        </w:rPr>
        <w:t>.</w:t>
      </w:r>
    </w:p>
    <w:p w14:paraId="55B39981" w14:textId="4DBEFF31" w:rsidR="005311B8" w:rsidRPr="005311B8" w:rsidRDefault="005311B8" w:rsidP="1A3FAFFD">
      <w:pPr>
        <w:numPr>
          <w:ilvl w:val="0"/>
          <w:numId w:val="38"/>
        </w:numPr>
        <w:tabs>
          <w:tab w:val="clear" w:pos="993"/>
        </w:tabs>
        <w:rPr>
          <w:rFonts w:asciiTheme="minorHAnsi" w:hAnsiTheme="minorHAnsi" w:cstheme="minorBidi"/>
        </w:rPr>
      </w:pPr>
      <w:r w:rsidRPr="1A3FAFFD">
        <w:rPr>
          <w:rFonts w:asciiTheme="minorHAnsi" w:hAnsiTheme="minorHAnsi" w:cstheme="minorBidi"/>
        </w:rPr>
        <w:t xml:space="preserve">02_Figures: This folder should contain all figures and tables </w:t>
      </w:r>
      <w:r w:rsidR="00F779ED" w:rsidRPr="1A3FAFFD">
        <w:rPr>
          <w:rFonts w:asciiTheme="minorHAnsi" w:hAnsiTheme="minorHAnsi" w:cstheme="minorBidi"/>
        </w:rPr>
        <w:t xml:space="preserve">as images, with the corresponding data </w:t>
      </w:r>
      <w:r w:rsidR="00DE5F24" w:rsidRPr="1A3FAFFD">
        <w:rPr>
          <w:rFonts w:asciiTheme="minorHAnsi" w:hAnsiTheme="minorHAnsi" w:cstheme="minorBidi"/>
        </w:rPr>
        <w:t xml:space="preserve">that underpins the figure stored in </w:t>
      </w:r>
      <w:r w:rsidR="00F779ED" w:rsidRPr="1A3FAFFD">
        <w:rPr>
          <w:rFonts w:asciiTheme="minorHAnsi" w:hAnsiTheme="minorHAnsi" w:cstheme="minorBidi"/>
        </w:rPr>
        <w:t>the ‘0</w:t>
      </w:r>
      <w:r w:rsidR="17B87E7A" w:rsidRPr="1A3FAFFD">
        <w:rPr>
          <w:rFonts w:asciiTheme="minorHAnsi" w:hAnsiTheme="minorHAnsi" w:cstheme="minorBidi"/>
        </w:rPr>
        <w:t>4</w:t>
      </w:r>
      <w:r w:rsidR="00F779ED" w:rsidRPr="1A3FAFFD">
        <w:rPr>
          <w:rFonts w:asciiTheme="minorHAnsi" w:hAnsiTheme="minorHAnsi" w:cstheme="minorBidi"/>
        </w:rPr>
        <w:t>_Data_</w:t>
      </w:r>
      <w:r w:rsidR="26BE4CB7" w:rsidRPr="1A3FAFFD">
        <w:rPr>
          <w:rFonts w:asciiTheme="minorHAnsi" w:hAnsiTheme="minorHAnsi" w:cstheme="minorBidi"/>
        </w:rPr>
        <w:t>Results</w:t>
      </w:r>
      <w:r w:rsidR="00F779ED" w:rsidRPr="1A3FAFFD">
        <w:rPr>
          <w:rFonts w:asciiTheme="minorHAnsi" w:hAnsiTheme="minorHAnsi" w:cstheme="minorBidi"/>
        </w:rPr>
        <w:t xml:space="preserve">’ </w:t>
      </w:r>
      <w:proofErr w:type="gramStart"/>
      <w:r w:rsidR="00F779ED" w:rsidRPr="1A3FAFFD">
        <w:rPr>
          <w:rFonts w:asciiTheme="minorHAnsi" w:hAnsiTheme="minorHAnsi" w:cstheme="minorBidi"/>
        </w:rPr>
        <w:t>folder;</w:t>
      </w:r>
      <w:proofErr w:type="gramEnd"/>
    </w:p>
    <w:p w14:paraId="6614DEC0" w14:textId="3C926FB7" w:rsidR="005311B8" w:rsidRPr="005311B8" w:rsidRDefault="005311B8" w:rsidP="454CB6E9">
      <w:pPr>
        <w:numPr>
          <w:ilvl w:val="0"/>
          <w:numId w:val="38"/>
        </w:numPr>
        <w:tabs>
          <w:tab w:val="clear" w:pos="993"/>
        </w:tabs>
        <w:rPr>
          <w:rFonts w:asciiTheme="minorHAnsi" w:hAnsiTheme="minorHAnsi" w:cstheme="minorBidi"/>
        </w:rPr>
      </w:pPr>
      <w:r w:rsidRPr="454CB6E9">
        <w:rPr>
          <w:rFonts w:asciiTheme="minorHAnsi" w:hAnsiTheme="minorHAnsi" w:cstheme="minorBidi"/>
        </w:rPr>
        <w:t xml:space="preserve">03_Data_Snapshot: </w:t>
      </w:r>
      <w:r w:rsidR="002B07BD" w:rsidRPr="454CB6E9">
        <w:rPr>
          <w:rFonts w:asciiTheme="minorHAnsi" w:hAnsiTheme="minorHAnsi" w:cstheme="minorBidi"/>
        </w:rPr>
        <w:t>A</w:t>
      </w:r>
      <w:r w:rsidRPr="454CB6E9">
        <w:rPr>
          <w:rFonts w:asciiTheme="minorHAnsi" w:hAnsiTheme="minorHAnsi" w:cstheme="minorBidi"/>
        </w:rPr>
        <w:t>ll the data underpinning the assessment that would be required to re-run the assessment</w:t>
      </w:r>
      <w:r w:rsidR="00DE5F24" w:rsidRPr="454CB6E9">
        <w:rPr>
          <w:rFonts w:asciiTheme="minorHAnsi" w:hAnsiTheme="minorHAnsi" w:cstheme="minorBidi"/>
        </w:rPr>
        <w:t xml:space="preserve"> needs to be stored here</w:t>
      </w:r>
      <w:r w:rsidRPr="454CB6E9">
        <w:rPr>
          <w:rFonts w:asciiTheme="minorHAnsi" w:hAnsiTheme="minorHAnsi" w:cstheme="minorBidi"/>
        </w:rPr>
        <w:t>.</w:t>
      </w:r>
      <w:r w:rsidR="002B07BD" w:rsidRPr="454CB6E9">
        <w:rPr>
          <w:rFonts w:asciiTheme="minorHAnsi" w:hAnsiTheme="minorHAnsi" w:cstheme="minorBidi"/>
        </w:rPr>
        <w:t xml:space="preserve"> The Shapefile representing the Assessment Units should </w:t>
      </w:r>
      <w:r w:rsidR="00DE5F24" w:rsidRPr="454CB6E9">
        <w:rPr>
          <w:rFonts w:asciiTheme="minorHAnsi" w:hAnsiTheme="minorHAnsi" w:cstheme="minorBidi"/>
        </w:rPr>
        <w:t xml:space="preserve">also </w:t>
      </w:r>
      <w:r w:rsidR="002B07BD" w:rsidRPr="454CB6E9">
        <w:rPr>
          <w:rFonts w:asciiTheme="minorHAnsi" w:hAnsiTheme="minorHAnsi" w:cstheme="minorBidi"/>
        </w:rPr>
        <w:t xml:space="preserve">be </w:t>
      </w:r>
      <w:r w:rsidR="00DE5F24" w:rsidRPr="454CB6E9">
        <w:rPr>
          <w:rFonts w:asciiTheme="minorHAnsi" w:hAnsiTheme="minorHAnsi" w:cstheme="minorBidi"/>
        </w:rPr>
        <w:t>present</w:t>
      </w:r>
      <w:r w:rsidR="002B07BD" w:rsidRPr="454CB6E9">
        <w:rPr>
          <w:rFonts w:asciiTheme="minorHAnsi" w:hAnsiTheme="minorHAnsi" w:cstheme="minorBidi"/>
        </w:rPr>
        <w:t xml:space="preserve"> in this folder.</w:t>
      </w:r>
      <w:r w:rsidR="00DE33B9" w:rsidRPr="454CB6E9">
        <w:rPr>
          <w:rFonts w:asciiTheme="minorHAnsi" w:hAnsiTheme="minorHAnsi" w:cstheme="minorBidi"/>
        </w:rPr>
        <w:t xml:space="preserve"> </w:t>
      </w:r>
    </w:p>
    <w:p w14:paraId="49B25360" w14:textId="5E22A1BD" w:rsidR="005311B8" w:rsidRPr="005311B8" w:rsidRDefault="005311B8" w:rsidP="454CB6E9">
      <w:pPr>
        <w:numPr>
          <w:ilvl w:val="0"/>
          <w:numId w:val="38"/>
        </w:numPr>
        <w:tabs>
          <w:tab w:val="clear" w:pos="993"/>
        </w:tabs>
        <w:rPr>
          <w:rFonts w:asciiTheme="minorHAnsi" w:eastAsiaTheme="minorEastAsia" w:hAnsiTheme="minorHAnsi" w:cstheme="minorBidi"/>
        </w:rPr>
      </w:pPr>
      <w:r w:rsidRPr="454CB6E9">
        <w:rPr>
          <w:rFonts w:asciiTheme="minorHAnsi" w:hAnsiTheme="minorHAnsi" w:cstheme="minorBidi"/>
        </w:rPr>
        <w:t xml:space="preserve">04_Data_Results: </w:t>
      </w:r>
      <w:r w:rsidR="00DE5F24" w:rsidRPr="454CB6E9">
        <w:rPr>
          <w:rFonts w:asciiTheme="minorHAnsi" w:hAnsiTheme="minorHAnsi" w:cstheme="minorBidi"/>
        </w:rPr>
        <w:t xml:space="preserve">A </w:t>
      </w:r>
      <w:r w:rsidRPr="454CB6E9">
        <w:rPr>
          <w:rFonts w:asciiTheme="minorHAnsi" w:hAnsiTheme="minorHAnsi" w:cstheme="minorBidi"/>
        </w:rPr>
        <w:t xml:space="preserve">Zip file containing the </w:t>
      </w:r>
      <w:proofErr w:type="gramStart"/>
      <w:r w:rsidRPr="454CB6E9">
        <w:rPr>
          <w:rFonts w:asciiTheme="minorHAnsi" w:hAnsiTheme="minorHAnsi" w:cstheme="minorBidi"/>
        </w:rPr>
        <w:t>final results</w:t>
      </w:r>
      <w:proofErr w:type="gramEnd"/>
      <w:r w:rsidRPr="454CB6E9">
        <w:rPr>
          <w:rFonts w:asciiTheme="minorHAnsi" w:hAnsiTheme="minorHAnsi" w:cstheme="minorBidi"/>
        </w:rPr>
        <w:t xml:space="preserve"> file(s) generated by the assessment e.g.</w:t>
      </w:r>
      <w:r w:rsidR="00180852" w:rsidRPr="454CB6E9">
        <w:rPr>
          <w:rFonts w:asciiTheme="minorHAnsi" w:hAnsiTheme="minorHAnsi" w:cstheme="minorBidi"/>
        </w:rPr>
        <w:t>,</w:t>
      </w:r>
      <w:r w:rsidRPr="454CB6E9">
        <w:rPr>
          <w:rFonts w:asciiTheme="minorHAnsi" w:hAnsiTheme="minorHAnsi" w:cstheme="minorBidi"/>
        </w:rPr>
        <w:t xml:space="preserve"> shapefile, MS Excel spreadsheet</w:t>
      </w:r>
      <w:r w:rsidR="00DE33B9" w:rsidRPr="454CB6E9">
        <w:rPr>
          <w:rFonts w:asciiTheme="minorHAnsi" w:hAnsiTheme="minorHAnsi" w:cstheme="minorBidi"/>
        </w:rPr>
        <w:t>.</w:t>
      </w:r>
      <w:r w:rsidR="7ED01DF2" w:rsidRPr="454CB6E9">
        <w:rPr>
          <w:rFonts w:asciiTheme="minorHAnsi" w:hAnsiTheme="minorHAnsi" w:cstheme="minorBidi"/>
        </w:rPr>
        <w:t xml:space="preserve"> Any data required to enable the Secretariat to recreate tables, graphs or figures should be stored within this folder in its own folder (named in accordance with the corresponding image stored in ‘02_Figures’).</w:t>
      </w:r>
    </w:p>
    <w:p w14:paraId="7B26EDB3" w14:textId="046A9038" w:rsidR="0047598C" w:rsidRPr="00F47220" w:rsidRDefault="0047598C" w:rsidP="00F47220">
      <w:pPr>
        <w:pStyle w:val="NoSpacing"/>
        <w:numPr>
          <w:ilvl w:val="0"/>
          <w:numId w:val="42"/>
        </w:numPr>
        <w:spacing w:after="120" w:line="276" w:lineRule="auto"/>
        <w:ind w:left="0" w:firstLine="0"/>
        <w:rPr>
          <w:rFonts w:asciiTheme="minorHAnsi" w:hAnsiTheme="minorHAnsi" w:cstheme="minorHAnsi"/>
          <w:sz w:val="22"/>
          <w:szCs w:val="22"/>
        </w:rPr>
      </w:pPr>
      <w:r w:rsidRPr="00F47220">
        <w:rPr>
          <w:rFonts w:asciiTheme="minorHAnsi" w:hAnsiTheme="minorHAnsi" w:cstheme="minorHAnsi"/>
          <w:sz w:val="22"/>
          <w:szCs w:val="22"/>
        </w:rPr>
        <w:t xml:space="preserve">Wherever possible, a </w:t>
      </w:r>
      <w:r w:rsidR="006C247D" w:rsidRPr="00F47220">
        <w:rPr>
          <w:rFonts w:asciiTheme="minorHAnsi" w:hAnsiTheme="minorHAnsi" w:cstheme="minorHAnsi"/>
          <w:sz w:val="22"/>
          <w:szCs w:val="22"/>
        </w:rPr>
        <w:t xml:space="preserve">prefilled </w:t>
      </w:r>
      <w:r w:rsidRPr="00F47220">
        <w:rPr>
          <w:rFonts w:asciiTheme="minorHAnsi" w:hAnsiTheme="minorHAnsi" w:cstheme="minorHAnsi"/>
          <w:sz w:val="22"/>
          <w:szCs w:val="22"/>
        </w:rPr>
        <w:t xml:space="preserve">template </w:t>
      </w:r>
      <w:r w:rsidR="006C247D" w:rsidRPr="00F47220">
        <w:rPr>
          <w:rFonts w:asciiTheme="minorHAnsi" w:hAnsiTheme="minorHAnsi" w:cstheme="minorHAnsi"/>
          <w:sz w:val="22"/>
          <w:szCs w:val="22"/>
        </w:rPr>
        <w:t>with material copied from the final version of the Indicator Assessment published in the Intermediate Assessment 2017, or where relevant a later update of the indicator</w:t>
      </w:r>
      <w:r w:rsidRPr="00F47220">
        <w:rPr>
          <w:rFonts w:asciiTheme="minorHAnsi" w:hAnsiTheme="minorHAnsi" w:cstheme="minorHAnsi"/>
          <w:sz w:val="22"/>
          <w:szCs w:val="22"/>
        </w:rPr>
        <w:t>, has been placed in 01_Assessment.</w:t>
      </w:r>
    </w:p>
    <w:p w14:paraId="072B7277" w14:textId="71C6F909" w:rsidR="00817CEC" w:rsidRPr="00F47220" w:rsidRDefault="00817CEC" w:rsidP="00F47220">
      <w:pPr>
        <w:pStyle w:val="NoSpacing"/>
        <w:numPr>
          <w:ilvl w:val="0"/>
          <w:numId w:val="42"/>
        </w:numPr>
        <w:spacing w:after="120" w:line="276" w:lineRule="auto"/>
        <w:ind w:left="0" w:firstLine="0"/>
        <w:rPr>
          <w:rFonts w:asciiTheme="minorHAnsi" w:hAnsiTheme="minorHAnsi" w:cstheme="minorHAnsi"/>
          <w:sz w:val="22"/>
          <w:szCs w:val="22"/>
        </w:rPr>
      </w:pPr>
      <w:r w:rsidRPr="00F47220">
        <w:rPr>
          <w:rFonts w:asciiTheme="minorHAnsi" w:hAnsiTheme="minorHAnsi" w:cstheme="minorHAnsi"/>
          <w:sz w:val="22"/>
          <w:szCs w:val="22"/>
        </w:rPr>
        <w:t>As SharePoint allows for versioning control</w:t>
      </w:r>
      <w:r w:rsidR="00BF69DB">
        <w:rPr>
          <w:rFonts w:asciiTheme="minorHAnsi" w:hAnsiTheme="minorHAnsi" w:cstheme="minorHAnsi"/>
          <w:sz w:val="22"/>
          <w:szCs w:val="22"/>
        </w:rPr>
        <w:t>,</w:t>
      </w:r>
      <w:r w:rsidRPr="00F47220">
        <w:rPr>
          <w:rFonts w:asciiTheme="minorHAnsi" w:hAnsiTheme="minorHAnsi" w:cstheme="minorHAnsi"/>
          <w:sz w:val="22"/>
          <w:szCs w:val="22"/>
        </w:rPr>
        <w:t xml:space="preserve"> leads and contributors should </w:t>
      </w:r>
      <w:r w:rsidR="00A43668" w:rsidRPr="00F47220">
        <w:rPr>
          <w:rFonts w:asciiTheme="minorHAnsi" w:hAnsiTheme="minorHAnsi" w:cstheme="minorHAnsi"/>
          <w:sz w:val="22"/>
          <w:szCs w:val="22"/>
        </w:rPr>
        <w:t>edit a single file</w:t>
      </w:r>
      <w:r w:rsidR="00DE5F24">
        <w:rPr>
          <w:rFonts w:asciiTheme="minorHAnsi" w:hAnsiTheme="minorHAnsi" w:cstheme="minorHAnsi"/>
          <w:sz w:val="22"/>
          <w:szCs w:val="22"/>
        </w:rPr>
        <w:t xml:space="preserve"> (stored under “01_Assessment”)</w:t>
      </w:r>
      <w:r w:rsidR="00A43668" w:rsidRPr="00F47220">
        <w:rPr>
          <w:rFonts w:asciiTheme="minorHAnsi" w:hAnsiTheme="minorHAnsi" w:cstheme="minorHAnsi"/>
          <w:sz w:val="22"/>
          <w:szCs w:val="22"/>
        </w:rPr>
        <w:t xml:space="preserve"> and not create multiple versions</w:t>
      </w:r>
      <w:r w:rsidR="00806553">
        <w:rPr>
          <w:rFonts w:asciiTheme="minorHAnsi" w:hAnsiTheme="minorHAnsi" w:cstheme="minorHAnsi"/>
          <w:sz w:val="22"/>
          <w:szCs w:val="22"/>
        </w:rPr>
        <w:t xml:space="preserve"> (further info under “Editing” below)</w:t>
      </w:r>
      <w:r w:rsidR="00A43668" w:rsidRPr="00F47220">
        <w:rPr>
          <w:rFonts w:asciiTheme="minorHAnsi" w:hAnsiTheme="minorHAnsi" w:cstheme="minorHAnsi"/>
          <w:sz w:val="22"/>
          <w:szCs w:val="22"/>
        </w:rPr>
        <w:t>.</w:t>
      </w:r>
    </w:p>
    <w:p w14:paraId="0AA3AF1E" w14:textId="35E572F4" w:rsidR="0047598C" w:rsidRPr="00F47220" w:rsidRDefault="006C247D" w:rsidP="00F47220">
      <w:pPr>
        <w:pStyle w:val="NoSpacing"/>
        <w:numPr>
          <w:ilvl w:val="0"/>
          <w:numId w:val="42"/>
        </w:numPr>
        <w:spacing w:after="120" w:line="276" w:lineRule="auto"/>
        <w:ind w:left="0" w:firstLine="0"/>
        <w:rPr>
          <w:rFonts w:asciiTheme="minorHAnsi" w:hAnsiTheme="minorHAnsi" w:cstheme="minorHAnsi"/>
          <w:sz w:val="22"/>
          <w:szCs w:val="22"/>
        </w:rPr>
      </w:pPr>
      <w:r w:rsidRPr="00F47220">
        <w:rPr>
          <w:rFonts w:asciiTheme="minorHAnsi" w:hAnsiTheme="minorHAnsi" w:cstheme="minorHAnsi"/>
          <w:sz w:val="22"/>
          <w:szCs w:val="22"/>
        </w:rPr>
        <w:t>Many sections of an operational indicator should remain unchanged</w:t>
      </w:r>
      <w:r w:rsidR="00DE5F24">
        <w:rPr>
          <w:rFonts w:asciiTheme="minorHAnsi" w:hAnsiTheme="minorHAnsi" w:cstheme="minorHAnsi"/>
          <w:sz w:val="22"/>
          <w:szCs w:val="22"/>
        </w:rPr>
        <w:t xml:space="preserve"> from their IA2017 basis</w:t>
      </w:r>
      <w:r w:rsidRPr="00F47220">
        <w:rPr>
          <w:rFonts w:asciiTheme="minorHAnsi" w:hAnsiTheme="minorHAnsi" w:cstheme="minorHAnsi"/>
          <w:sz w:val="22"/>
          <w:szCs w:val="22"/>
        </w:rPr>
        <w:t xml:space="preserve">, such as the background, methodology etc. The main section anticipated to be updated is the results and the key message. The indicator assessor needs to </w:t>
      </w:r>
      <w:r w:rsidR="00DE5F24">
        <w:rPr>
          <w:rFonts w:asciiTheme="minorHAnsi" w:hAnsiTheme="minorHAnsi" w:cstheme="minorHAnsi"/>
          <w:sz w:val="22"/>
          <w:szCs w:val="22"/>
        </w:rPr>
        <w:t>amend</w:t>
      </w:r>
      <w:r w:rsidR="00DE5F24" w:rsidRPr="00F47220">
        <w:rPr>
          <w:rFonts w:asciiTheme="minorHAnsi" w:hAnsiTheme="minorHAnsi" w:cstheme="minorHAnsi"/>
          <w:sz w:val="22"/>
          <w:szCs w:val="22"/>
        </w:rPr>
        <w:t xml:space="preserve"> </w:t>
      </w:r>
      <w:r w:rsidRPr="00F47220">
        <w:rPr>
          <w:rFonts w:asciiTheme="minorHAnsi" w:hAnsiTheme="minorHAnsi" w:cstheme="minorHAnsi"/>
          <w:sz w:val="22"/>
          <w:szCs w:val="22"/>
        </w:rPr>
        <w:t xml:space="preserve">the sections which are updated due to the </w:t>
      </w:r>
      <w:r w:rsidR="00DE5F24">
        <w:rPr>
          <w:rFonts w:asciiTheme="minorHAnsi" w:hAnsiTheme="minorHAnsi" w:cstheme="minorHAnsi"/>
          <w:sz w:val="22"/>
          <w:szCs w:val="22"/>
        </w:rPr>
        <w:t xml:space="preserve">addition of </w:t>
      </w:r>
      <w:r w:rsidRPr="00F47220">
        <w:rPr>
          <w:rFonts w:asciiTheme="minorHAnsi" w:hAnsiTheme="minorHAnsi" w:cstheme="minorHAnsi"/>
          <w:sz w:val="22"/>
          <w:szCs w:val="22"/>
        </w:rPr>
        <w:t>data. In a Version</w:t>
      </w:r>
      <w:r w:rsidR="00DE5F24">
        <w:rPr>
          <w:rFonts w:asciiTheme="minorHAnsi" w:hAnsiTheme="minorHAnsi" w:cstheme="minorHAnsi"/>
          <w:sz w:val="22"/>
          <w:szCs w:val="22"/>
        </w:rPr>
        <w:t>-</w:t>
      </w:r>
      <w:r w:rsidRPr="00F47220">
        <w:rPr>
          <w:rFonts w:asciiTheme="minorHAnsi" w:hAnsiTheme="minorHAnsi" w:cstheme="minorHAnsi"/>
          <w:sz w:val="22"/>
          <w:szCs w:val="22"/>
        </w:rPr>
        <w:t>0 pre-filled template it is expected that some material will need to be completely removed whilst other sections will require only minor edits or no changes at all</w:t>
      </w:r>
      <w:r w:rsidR="00ED601E" w:rsidRPr="00F47220">
        <w:rPr>
          <w:rFonts w:asciiTheme="minorHAnsi" w:hAnsiTheme="minorHAnsi" w:cstheme="minorHAnsi"/>
          <w:sz w:val="22"/>
          <w:szCs w:val="22"/>
        </w:rPr>
        <w:t>.</w:t>
      </w:r>
    </w:p>
    <w:p w14:paraId="7D054827" w14:textId="79551E58" w:rsidR="003F414E" w:rsidRPr="00272F7D" w:rsidRDefault="003F414E" w:rsidP="00272F7D">
      <w:pPr>
        <w:pStyle w:val="Heading2"/>
      </w:pPr>
      <w:r w:rsidRPr="00272F7D">
        <w:t>Editing</w:t>
      </w:r>
    </w:p>
    <w:p w14:paraId="510A2AF6" w14:textId="5F15A1B1" w:rsidR="003A12D0" w:rsidRDefault="00ED601E" w:rsidP="00F47220">
      <w:pPr>
        <w:pStyle w:val="NoSpacing"/>
        <w:numPr>
          <w:ilvl w:val="0"/>
          <w:numId w:val="42"/>
        </w:numPr>
        <w:spacing w:after="120" w:line="276" w:lineRule="auto"/>
        <w:ind w:left="0" w:firstLine="0"/>
        <w:rPr>
          <w:rFonts w:asciiTheme="minorHAnsi" w:hAnsiTheme="minorHAnsi" w:cstheme="minorHAnsi"/>
          <w:sz w:val="22"/>
          <w:szCs w:val="22"/>
        </w:rPr>
      </w:pPr>
      <w:r w:rsidRPr="00F47220">
        <w:rPr>
          <w:rFonts w:asciiTheme="minorHAnsi" w:hAnsiTheme="minorHAnsi" w:cstheme="minorHAnsi"/>
          <w:sz w:val="22"/>
          <w:szCs w:val="22"/>
        </w:rPr>
        <w:t xml:space="preserve">SharePoint allows for co-authoring, which enables multiple users to work on a document, at any time, without interfering with each other's changes. </w:t>
      </w:r>
      <w:r w:rsidR="003A12D0">
        <w:rPr>
          <w:rFonts w:asciiTheme="minorHAnsi" w:hAnsiTheme="minorHAnsi" w:cstheme="minorHAnsi"/>
          <w:sz w:val="22"/>
          <w:szCs w:val="22"/>
        </w:rPr>
        <w:t xml:space="preserve">Authors are invited to work in the same file. As stated above, every time a change is made and </w:t>
      </w:r>
      <w:r w:rsidR="00D16899">
        <w:rPr>
          <w:rFonts w:asciiTheme="minorHAnsi" w:hAnsiTheme="minorHAnsi" w:cstheme="minorHAnsi"/>
          <w:sz w:val="22"/>
          <w:szCs w:val="22"/>
        </w:rPr>
        <w:t>auto</w:t>
      </w:r>
      <w:r w:rsidR="003A12D0">
        <w:rPr>
          <w:rFonts w:asciiTheme="minorHAnsi" w:hAnsiTheme="minorHAnsi" w:cstheme="minorHAnsi"/>
          <w:sz w:val="22"/>
          <w:szCs w:val="22"/>
        </w:rPr>
        <w:t>saved a new minor version</w:t>
      </w:r>
      <w:r w:rsidR="00D16899">
        <w:rPr>
          <w:rFonts w:asciiTheme="minorHAnsi" w:hAnsiTheme="minorHAnsi" w:cstheme="minorHAnsi"/>
          <w:sz w:val="22"/>
          <w:szCs w:val="22"/>
        </w:rPr>
        <w:t xml:space="preserve"> is made</w:t>
      </w:r>
      <w:r w:rsidR="003A12D0">
        <w:rPr>
          <w:rFonts w:asciiTheme="minorHAnsi" w:hAnsiTheme="minorHAnsi" w:cstheme="minorHAnsi"/>
          <w:sz w:val="22"/>
          <w:szCs w:val="22"/>
        </w:rPr>
        <w:t xml:space="preserve">. Authors are </w:t>
      </w:r>
      <w:r w:rsidR="00180852">
        <w:rPr>
          <w:rFonts w:asciiTheme="minorHAnsi" w:hAnsiTheme="minorHAnsi" w:cstheme="minorHAnsi"/>
          <w:sz w:val="22"/>
          <w:szCs w:val="22"/>
        </w:rPr>
        <w:t>encouraged</w:t>
      </w:r>
      <w:r w:rsidR="003A12D0">
        <w:rPr>
          <w:rFonts w:asciiTheme="minorHAnsi" w:hAnsiTheme="minorHAnsi" w:cstheme="minorHAnsi"/>
          <w:sz w:val="22"/>
          <w:szCs w:val="22"/>
        </w:rPr>
        <w:t xml:space="preserve"> to avoid saving multiple files e.g.</w:t>
      </w:r>
      <w:r w:rsidR="00180852">
        <w:rPr>
          <w:rFonts w:asciiTheme="minorHAnsi" w:hAnsiTheme="minorHAnsi" w:cstheme="minorHAnsi"/>
          <w:sz w:val="22"/>
          <w:szCs w:val="22"/>
        </w:rPr>
        <w:t>,</w:t>
      </w:r>
      <w:r w:rsidR="003A12D0">
        <w:rPr>
          <w:rFonts w:asciiTheme="minorHAnsi" w:hAnsiTheme="minorHAnsi" w:cstheme="minorHAnsi"/>
          <w:sz w:val="22"/>
          <w:szCs w:val="22"/>
        </w:rPr>
        <w:t xml:space="preserve"> with a different ending in the file name </w:t>
      </w:r>
      <w:proofErr w:type="spellStart"/>
      <w:r w:rsidR="003A12D0">
        <w:rPr>
          <w:rFonts w:asciiTheme="minorHAnsi" w:hAnsiTheme="minorHAnsi" w:cstheme="minorHAnsi"/>
          <w:sz w:val="22"/>
          <w:szCs w:val="22"/>
        </w:rPr>
        <w:t>OSPARassessmnt_NN_PX_OB</w:t>
      </w:r>
      <w:proofErr w:type="spellEnd"/>
      <w:r w:rsidR="003A12D0">
        <w:rPr>
          <w:rFonts w:asciiTheme="minorHAnsi" w:hAnsiTheme="minorHAnsi" w:cstheme="minorHAnsi"/>
          <w:sz w:val="22"/>
          <w:szCs w:val="22"/>
        </w:rPr>
        <w:t xml:space="preserve"> to avoid a situation where authors are working in parallel versions. Parallel versions would require extra work for the indicator lead in collating comments. </w:t>
      </w:r>
    </w:p>
    <w:p w14:paraId="4B6689DA" w14:textId="6544C139" w:rsidR="00ED601E" w:rsidRPr="00F47220" w:rsidRDefault="00ED601E" w:rsidP="00F47220">
      <w:pPr>
        <w:pStyle w:val="NoSpacing"/>
        <w:numPr>
          <w:ilvl w:val="0"/>
          <w:numId w:val="42"/>
        </w:numPr>
        <w:spacing w:after="120" w:line="276" w:lineRule="auto"/>
        <w:ind w:left="0" w:firstLine="0"/>
        <w:rPr>
          <w:rFonts w:asciiTheme="minorHAnsi" w:hAnsiTheme="minorHAnsi" w:cstheme="minorHAnsi"/>
          <w:sz w:val="22"/>
          <w:szCs w:val="22"/>
        </w:rPr>
      </w:pPr>
      <w:r w:rsidRPr="00F47220">
        <w:rPr>
          <w:rFonts w:asciiTheme="minorHAnsi" w:hAnsiTheme="minorHAnsi" w:cstheme="minorHAnsi"/>
          <w:sz w:val="22"/>
          <w:szCs w:val="22"/>
        </w:rPr>
        <w:t xml:space="preserve">It is also possible to </w:t>
      </w:r>
      <w:r w:rsidR="00436EA9" w:rsidRPr="00F47220">
        <w:rPr>
          <w:rFonts w:asciiTheme="minorHAnsi" w:hAnsiTheme="minorHAnsi" w:cstheme="minorHAnsi"/>
          <w:sz w:val="22"/>
          <w:szCs w:val="22"/>
        </w:rPr>
        <w:t>o</w:t>
      </w:r>
      <w:r w:rsidRPr="00F47220">
        <w:rPr>
          <w:rFonts w:asciiTheme="minorHAnsi" w:hAnsiTheme="minorHAnsi" w:cstheme="minorHAnsi"/>
          <w:sz w:val="22"/>
          <w:szCs w:val="22"/>
        </w:rPr>
        <w:t>pen the assessment in Desktop App, which may be of use when the file size increases</w:t>
      </w:r>
      <w:r w:rsidR="00180852">
        <w:rPr>
          <w:rFonts w:asciiTheme="minorHAnsi" w:hAnsiTheme="minorHAnsi" w:cstheme="minorHAnsi"/>
          <w:sz w:val="22"/>
          <w:szCs w:val="22"/>
        </w:rPr>
        <w:t>,</w:t>
      </w:r>
      <w:r w:rsidRPr="00F47220">
        <w:rPr>
          <w:rFonts w:asciiTheme="minorHAnsi" w:hAnsiTheme="minorHAnsi" w:cstheme="minorHAnsi"/>
          <w:sz w:val="22"/>
          <w:szCs w:val="22"/>
        </w:rPr>
        <w:t xml:space="preserve"> and internet bandwidth is affected.</w:t>
      </w:r>
    </w:p>
    <w:p w14:paraId="43D42B61" w14:textId="4ADE8153" w:rsidR="00AC2DAA" w:rsidRDefault="00D02BDF" w:rsidP="005F1331">
      <w:pPr>
        <w:keepNext/>
        <w:tabs>
          <w:tab w:val="clear" w:pos="993"/>
        </w:tabs>
      </w:pPr>
      <w:r>
        <w:rPr>
          <w:noProof/>
        </w:rPr>
        <w:lastRenderedPageBreak/>
        <w:drawing>
          <wp:inline distT="0" distB="0" distL="0" distR="0" wp14:anchorId="3C59ADE1" wp14:editId="2F313270">
            <wp:extent cx="6120765" cy="23107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4">
                      <a:extLst>
                        <a:ext uri="{28A0092B-C50C-407E-A947-70E740481C1C}">
                          <a14:useLocalDpi xmlns:a14="http://schemas.microsoft.com/office/drawing/2010/main" val="0"/>
                        </a:ext>
                      </a:extLst>
                    </a:blip>
                    <a:stretch>
                      <a:fillRect/>
                    </a:stretch>
                  </pic:blipFill>
                  <pic:spPr>
                    <a:xfrm>
                      <a:off x="0" y="0"/>
                      <a:ext cx="6120765" cy="2310765"/>
                    </a:xfrm>
                    <a:prstGeom prst="rect">
                      <a:avLst/>
                    </a:prstGeom>
                  </pic:spPr>
                </pic:pic>
              </a:graphicData>
            </a:graphic>
          </wp:inline>
        </w:drawing>
      </w:r>
    </w:p>
    <w:p w14:paraId="7D743578" w14:textId="4215EB08" w:rsidR="00ED601E" w:rsidRPr="00272F7D" w:rsidRDefault="00AC2DAA" w:rsidP="005F1331">
      <w:pPr>
        <w:pStyle w:val="Caption"/>
        <w:rPr>
          <w:rFonts w:asciiTheme="minorHAnsi" w:hAnsiTheme="minorHAnsi" w:cstheme="minorHAnsi"/>
          <w:color w:val="auto"/>
          <w:sz w:val="22"/>
          <w:szCs w:val="22"/>
        </w:rPr>
      </w:pPr>
      <w:r w:rsidRPr="00272F7D">
        <w:rPr>
          <w:color w:val="auto"/>
          <w:sz w:val="22"/>
          <w:szCs w:val="22"/>
        </w:rPr>
        <w:t xml:space="preserve">Figure </w:t>
      </w:r>
      <w:r w:rsidR="00EE12BB" w:rsidRPr="00272F7D">
        <w:rPr>
          <w:color w:val="auto"/>
          <w:sz w:val="22"/>
          <w:szCs w:val="22"/>
        </w:rPr>
        <w:t>2</w:t>
      </w:r>
      <w:r w:rsidRPr="00272F7D">
        <w:rPr>
          <w:color w:val="auto"/>
          <w:sz w:val="22"/>
          <w:szCs w:val="22"/>
        </w:rPr>
        <w:t xml:space="preserve"> Screenshot of how to work in Desktop App</w:t>
      </w:r>
    </w:p>
    <w:p w14:paraId="5DBE4544" w14:textId="61301187" w:rsidR="00ED601E" w:rsidRPr="00F47220" w:rsidRDefault="007D16C9" w:rsidP="00F47220">
      <w:pPr>
        <w:pStyle w:val="NoSpacing"/>
        <w:numPr>
          <w:ilvl w:val="0"/>
          <w:numId w:val="42"/>
        </w:numPr>
        <w:spacing w:after="120" w:line="276" w:lineRule="auto"/>
        <w:ind w:left="0" w:firstLine="0"/>
        <w:rPr>
          <w:rFonts w:asciiTheme="minorHAnsi" w:hAnsiTheme="minorHAnsi" w:cstheme="minorHAnsi"/>
          <w:sz w:val="22"/>
          <w:szCs w:val="22"/>
        </w:rPr>
      </w:pPr>
      <w:r w:rsidRPr="00F47220">
        <w:rPr>
          <w:rFonts w:asciiTheme="minorHAnsi" w:hAnsiTheme="minorHAnsi" w:cstheme="minorHAnsi"/>
          <w:sz w:val="22"/>
          <w:szCs w:val="22"/>
        </w:rPr>
        <w:t xml:space="preserve">When working within the Desktop App ensure </w:t>
      </w:r>
      <w:r w:rsidR="00ED601E" w:rsidRPr="00F47220">
        <w:rPr>
          <w:rFonts w:asciiTheme="minorHAnsi" w:hAnsiTheme="minorHAnsi" w:cstheme="minorHAnsi"/>
          <w:sz w:val="22"/>
          <w:szCs w:val="22"/>
        </w:rPr>
        <w:t>AutoSave is switched on,</w:t>
      </w:r>
      <w:r w:rsidR="00180852">
        <w:rPr>
          <w:rFonts w:asciiTheme="minorHAnsi" w:hAnsiTheme="minorHAnsi" w:cstheme="minorHAnsi"/>
          <w:sz w:val="22"/>
          <w:szCs w:val="22"/>
        </w:rPr>
        <w:t xml:space="preserve"> and</w:t>
      </w:r>
      <w:r w:rsidR="00ED601E" w:rsidRPr="00F47220">
        <w:rPr>
          <w:rFonts w:asciiTheme="minorHAnsi" w:hAnsiTheme="minorHAnsi" w:cstheme="minorHAnsi"/>
          <w:sz w:val="22"/>
          <w:szCs w:val="22"/>
        </w:rPr>
        <w:t xml:space="preserve"> any </w:t>
      </w:r>
      <w:r w:rsidR="00AC2DAA" w:rsidRPr="00F47220">
        <w:rPr>
          <w:rFonts w:asciiTheme="minorHAnsi" w:hAnsiTheme="minorHAnsi" w:cstheme="minorHAnsi"/>
          <w:sz w:val="22"/>
          <w:szCs w:val="22"/>
        </w:rPr>
        <w:t>edits</w:t>
      </w:r>
      <w:r w:rsidR="00ED601E" w:rsidRPr="00F47220">
        <w:rPr>
          <w:rFonts w:asciiTheme="minorHAnsi" w:hAnsiTheme="minorHAnsi" w:cstheme="minorHAnsi"/>
          <w:sz w:val="22"/>
          <w:szCs w:val="22"/>
        </w:rPr>
        <w:t xml:space="preserve"> will be </w:t>
      </w:r>
      <w:r w:rsidR="00016600" w:rsidRPr="00F47220">
        <w:rPr>
          <w:rFonts w:asciiTheme="minorHAnsi" w:hAnsiTheme="minorHAnsi" w:cstheme="minorHAnsi"/>
          <w:sz w:val="22"/>
          <w:szCs w:val="22"/>
        </w:rPr>
        <w:t xml:space="preserve">automatically saved in </w:t>
      </w:r>
      <w:r w:rsidR="00ED601E" w:rsidRPr="00F47220">
        <w:rPr>
          <w:rFonts w:asciiTheme="minorHAnsi" w:hAnsiTheme="minorHAnsi" w:cstheme="minorHAnsi"/>
          <w:sz w:val="22"/>
          <w:szCs w:val="22"/>
        </w:rPr>
        <w:t xml:space="preserve">SharePoint. </w:t>
      </w:r>
    </w:p>
    <w:p w14:paraId="579A8459" w14:textId="28632761" w:rsidR="00AC2DAA" w:rsidRDefault="00ED601E" w:rsidP="005F1331">
      <w:pPr>
        <w:keepNext/>
        <w:tabs>
          <w:tab w:val="clear" w:pos="993"/>
        </w:tabs>
      </w:pPr>
      <w:r>
        <w:rPr>
          <w:noProof/>
        </w:rPr>
        <w:drawing>
          <wp:inline distT="0" distB="0" distL="0" distR="0" wp14:anchorId="4FE74C5E" wp14:editId="68AFB8FB">
            <wp:extent cx="6127116" cy="1487805"/>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5">
                      <a:extLst>
                        <a:ext uri="{28A0092B-C50C-407E-A947-70E740481C1C}">
                          <a14:useLocalDpi xmlns:a14="http://schemas.microsoft.com/office/drawing/2010/main" val="0"/>
                        </a:ext>
                      </a:extLst>
                    </a:blip>
                    <a:stretch>
                      <a:fillRect/>
                    </a:stretch>
                  </pic:blipFill>
                  <pic:spPr>
                    <a:xfrm>
                      <a:off x="0" y="0"/>
                      <a:ext cx="6127116" cy="1487805"/>
                    </a:xfrm>
                    <a:prstGeom prst="rect">
                      <a:avLst/>
                    </a:prstGeom>
                  </pic:spPr>
                </pic:pic>
              </a:graphicData>
            </a:graphic>
          </wp:inline>
        </w:drawing>
      </w:r>
    </w:p>
    <w:p w14:paraId="15D59E83" w14:textId="6D052171" w:rsidR="00076337" w:rsidRPr="00272F7D" w:rsidRDefault="00AC2DAA">
      <w:pPr>
        <w:pStyle w:val="Caption"/>
        <w:rPr>
          <w:rFonts w:asciiTheme="minorHAnsi" w:hAnsiTheme="minorHAnsi" w:cstheme="minorHAnsi"/>
          <w:color w:val="auto"/>
          <w:sz w:val="22"/>
          <w:szCs w:val="22"/>
        </w:rPr>
      </w:pPr>
      <w:r w:rsidRPr="00272F7D">
        <w:rPr>
          <w:color w:val="auto"/>
          <w:sz w:val="22"/>
          <w:szCs w:val="22"/>
        </w:rPr>
        <w:t xml:space="preserve">Figure </w:t>
      </w:r>
      <w:r w:rsidR="00EE12BB" w:rsidRPr="00272F7D">
        <w:rPr>
          <w:color w:val="auto"/>
          <w:sz w:val="22"/>
          <w:szCs w:val="22"/>
        </w:rPr>
        <w:t>3</w:t>
      </w:r>
      <w:r w:rsidRPr="00272F7D">
        <w:rPr>
          <w:color w:val="auto"/>
          <w:sz w:val="22"/>
          <w:szCs w:val="22"/>
        </w:rPr>
        <w:t xml:space="preserve"> AutoSave highlighted in red box</w:t>
      </w:r>
    </w:p>
    <w:p w14:paraId="6AC7E57C" w14:textId="77777777" w:rsidR="003F414E" w:rsidRDefault="003F414E" w:rsidP="00AC2DAA">
      <w:pPr>
        <w:tabs>
          <w:tab w:val="clear" w:pos="993"/>
        </w:tabs>
        <w:rPr>
          <w:rFonts w:asciiTheme="minorHAnsi" w:hAnsiTheme="minorHAnsi" w:cstheme="minorHAnsi"/>
          <w:b/>
          <w:bCs/>
        </w:rPr>
      </w:pPr>
    </w:p>
    <w:p w14:paraId="19C394A8" w14:textId="429F0D24" w:rsidR="00AC2DAA" w:rsidRDefault="00ED601E" w:rsidP="00272F7D">
      <w:pPr>
        <w:pStyle w:val="Heading2"/>
      </w:pPr>
      <w:r w:rsidRPr="005F1331">
        <w:t>V</w:t>
      </w:r>
      <w:r w:rsidR="00DA20F6" w:rsidRPr="005F1331">
        <w:t xml:space="preserve">ersion control for working documents </w:t>
      </w:r>
    </w:p>
    <w:p w14:paraId="771D0E63" w14:textId="017F7BAD" w:rsidR="008068B1" w:rsidRDefault="009A12D8" w:rsidP="00F47220">
      <w:pPr>
        <w:pStyle w:val="NoSpacing"/>
        <w:numPr>
          <w:ilvl w:val="0"/>
          <w:numId w:val="42"/>
        </w:numPr>
        <w:spacing w:after="120" w:line="276" w:lineRule="auto"/>
        <w:ind w:left="0" w:firstLine="0"/>
        <w:rPr>
          <w:rFonts w:asciiTheme="minorHAnsi" w:hAnsiTheme="minorHAnsi" w:cstheme="minorHAnsi"/>
          <w:sz w:val="22"/>
          <w:szCs w:val="22"/>
        </w:rPr>
      </w:pPr>
      <w:r>
        <w:rPr>
          <w:rFonts w:asciiTheme="minorHAnsi" w:hAnsiTheme="minorHAnsi" w:cstheme="minorHAnsi"/>
          <w:sz w:val="22"/>
          <w:szCs w:val="22"/>
        </w:rPr>
        <w:t xml:space="preserve">Effective use of SharePoint will ensure that all Contracting Parties and contributors to each QSR product can easily identify which version is referred to in meeting documents and which is the most recent version. </w:t>
      </w:r>
    </w:p>
    <w:p w14:paraId="7FD17145" w14:textId="0C1D49D4" w:rsidR="00A803A0" w:rsidRPr="00F47220" w:rsidRDefault="00AC2DAA" w:rsidP="00F47220">
      <w:pPr>
        <w:pStyle w:val="NoSpacing"/>
        <w:numPr>
          <w:ilvl w:val="0"/>
          <w:numId w:val="42"/>
        </w:numPr>
        <w:spacing w:after="120" w:line="276" w:lineRule="auto"/>
        <w:ind w:left="0" w:firstLine="0"/>
        <w:rPr>
          <w:rFonts w:asciiTheme="minorHAnsi" w:hAnsiTheme="minorHAnsi" w:cstheme="minorHAnsi"/>
          <w:sz w:val="22"/>
          <w:szCs w:val="22"/>
        </w:rPr>
      </w:pPr>
      <w:r w:rsidRPr="00F47220">
        <w:rPr>
          <w:rFonts w:asciiTheme="minorHAnsi" w:hAnsiTheme="minorHAnsi" w:cstheme="minorHAnsi"/>
          <w:sz w:val="22"/>
          <w:szCs w:val="22"/>
        </w:rPr>
        <w:t>SharePoint saves edits and times of when an edit is made, so it should be simple to see the most recent version. A major version number change happens after the assessment has been reviewed and agreed at Committee/</w:t>
      </w:r>
      <w:proofErr w:type="spellStart"/>
      <w:r w:rsidRPr="00F47220">
        <w:rPr>
          <w:rFonts w:asciiTheme="minorHAnsi" w:hAnsiTheme="minorHAnsi" w:cstheme="minorHAnsi"/>
          <w:sz w:val="22"/>
          <w:szCs w:val="22"/>
        </w:rPr>
        <w:t>CoG</w:t>
      </w:r>
      <w:proofErr w:type="spellEnd"/>
      <w:r w:rsidRPr="00F47220">
        <w:rPr>
          <w:rFonts w:asciiTheme="minorHAnsi" w:hAnsiTheme="minorHAnsi" w:cstheme="minorHAnsi"/>
          <w:sz w:val="22"/>
          <w:szCs w:val="22"/>
        </w:rPr>
        <w:t xml:space="preserve">/OSPAR level (Figure </w:t>
      </w:r>
      <w:r w:rsidR="00EE12BB" w:rsidRPr="00F47220">
        <w:rPr>
          <w:rFonts w:asciiTheme="minorHAnsi" w:hAnsiTheme="minorHAnsi" w:cstheme="minorHAnsi"/>
          <w:sz w:val="22"/>
          <w:szCs w:val="22"/>
        </w:rPr>
        <w:t>4</w:t>
      </w:r>
      <w:r w:rsidRPr="00F47220">
        <w:rPr>
          <w:rFonts w:asciiTheme="minorHAnsi" w:hAnsiTheme="minorHAnsi" w:cstheme="minorHAnsi"/>
          <w:sz w:val="22"/>
          <w:szCs w:val="22"/>
        </w:rPr>
        <w:t>). The author would download the latest version</w:t>
      </w:r>
      <w:r w:rsidR="00180852">
        <w:rPr>
          <w:rFonts w:asciiTheme="minorHAnsi" w:hAnsiTheme="minorHAnsi" w:cstheme="minorHAnsi"/>
          <w:sz w:val="22"/>
          <w:szCs w:val="22"/>
        </w:rPr>
        <w:t>,</w:t>
      </w:r>
      <w:r w:rsidRPr="00F47220">
        <w:rPr>
          <w:rFonts w:asciiTheme="minorHAnsi" w:hAnsiTheme="minorHAnsi" w:cstheme="minorHAnsi"/>
          <w:sz w:val="22"/>
          <w:szCs w:val="22"/>
        </w:rPr>
        <w:t xml:space="preserve"> and this would be presented as a meeting document for review at the meeting, then reuploaded to SharePoint with an updated version number</w:t>
      </w:r>
      <w:r w:rsidR="004F20E0" w:rsidRPr="00F47220">
        <w:rPr>
          <w:rFonts w:asciiTheme="minorHAnsi" w:hAnsiTheme="minorHAnsi" w:cstheme="minorHAnsi"/>
          <w:sz w:val="22"/>
          <w:szCs w:val="22"/>
        </w:rPr>
        <w:t>.</w:t>
      </w:r>
    </w:p>
    <w:p w14:paraId="33A036B6" w14:textId="7AB76EC1" w:rsidR="00A803A0" w:rsidRPr="00A803A0" w:rsidRDefault="004F20E0" w:rsidP="00272F7D">
      <w:pPr>
        <w:pStyle w:val="Heading2"/>
      </w:pPr>
      <w:r>
        <w:t>C</w:t>
      </w:r>
      <w:r w:rsidRPr="005F1331">
        <w:t xml:space="preserve">ustomisable </w:t>
      </w:r>
      <w:r w:rsidR="00DA20F6" w:rsidRPr="005F1331">
        <w:t>workflow to approve document changes</w:t>
      </w:r>
    </w:p>
    <w:p w14:paraId="6BE5DD1B" w14:textId="5AA5FF10" w:rsidR="004F20E0" w:rsidRPr="00F47220" w:rsidRDefault="004F20E0" w:rsidP="00F47220">
      <w:pPr>
        <w:pStyle w:val="NoSpacing"/>
        <w:numPr>
          <w:ilvl w:val="0"/>
          <w:numId w:val="42"/>
        </w:numPr>
        <w:spacing w:after="120" w:line="276" w:lineRule="auto"/>
        <w:ind w:left="0" w:firstLine="0"/>
        <w:rPr>
          <w:rFonts w:asciiTheme="minorHAnsi" w:hAnsiTheme="minorHAnsi" w:cstheme="minorHAnsi"/>
          <w:sz w:val="22"/>
          <w:szCs w:val="22"/>
        </w:rPr>
      </w:pPr>
      <w:r w:rsidRPr="00F47220">
        <w:rPr>
          <w:rFonts w:asciiTheme="minorHAnsi" w:hAnsiTheme="minorHAnsi" w:cstheme="minorHAnsi"/>
          <w:sz w:val="22"/>
          <w:szCs w:val="22"/>
        </w:rPr>
        <w:t>SharePoint allows customised user privileges with QSR Publishers, Editors and Readers able to publish major version, read and write documents and read documents</w:t>
      </w:r>
      <w:r w:rsidR="00180852">
        <w:rPr>
          <w:rFonts w:asciiTheme="minorHAnsi" w:hAnsiTheme="minorHAnsi" w:cstheme="minorHAnsi"/>
          <w:sz w:val="22"/>
          <w:szCs w:val="22"/>
        </w:rPr>
        <w:t>,</w:t>
      </w:r>
      <w:r w:rsidRPr="00F47220">
        <w:rPr>
          <w:rFonts w:asciiTheme="minorHAnsi" w:hAnsiTheme="minorHAnsi" w:cstheme="minorHAnsi"/>
          <w:sz w:val="22"/>
          <w:szCs w:val="22"/>
        </w:rPr>
        <w:t xml:space="preserve"> respectively. </w:t>
      </w:r>
    </w:p>
    <w:p w14:paraId="44E1D967" w14:textId="30662FD4" w:rsidR="00332A7B" w:rsidRPr="00DF5323" w:rsidRDefault="00DA20F6" w:rsidP="00DA20F6">
      <w:pPr>
        <w:pStyle w:val="ListParagraph"/>
        <w:rPr>
          <w:rFonts w:asciiTheme="minorHAnsi" w:hAnsiTheme="minorHAnsi" w:cstheme="minorHAnsi"/>
          <w:szCs w:val="22"/>
        </w:rPr>
      </w:pPr>
      <w:r w:rsidRPr="00DF5323">
        <w:rPr>
          <w:i/>
          <w:iCs/>
          <w:noProof/>
          <w:szCs w:val="22"/>
        </w:rPr>
        <w:lastRenderedPageBreak/>
        <w:drawing>
          <wp:anchor distT="0" distB="0" distL="114300" distR="114300" simplePos="0" relativeHeight="251659264" behindDoc="1" locked="0" layoutInCell="1" allowOverlap="1" wp14:anchorId="47B85CF1" wp14:editId="7DBB6B3D">
            <wp:simplePos x="0" y="0"/>
            <wp:positionH relativeFrom="column">
              <wp:posOffset>0</wp:posOffset>
            </wp:positionH>
            <wp:positionV relativeFrom="paragraph">
              <wp:posOffset>420</wp:posOffset>
            </wp:positionV>
            <wp:extent cx="6120130" cy="3536950"/>
            <wp:effectExtent l="19050" t="19050" r="13970" b="25400"/>
            <wp:wrapTight wrapText="bothSides">
              <wp:wrapPolygon edited="0">
                <wp:start x="-67" y="-116"/>
                <wp:lineTo x="-67" y="21639"/>
                <wp:lineTo x="21582" y="21639"/>
                <wp:lineTo x="21582" y="-116"/>
                <wp:lineTo x="-67" y="-11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130" cy="3536950"/>
                    </a:xfrm>
                    <a:prstGeom prst="rect">
                      <a:avLst/>
                    </a:prstGeom>
                    <a:ln>
                      <a:solidFill>
                        <a:schemeClr val="accent1"/>
                      </a:solidFill>
                    </a:ln>
                  </pic:spPr>
                </pic:pic>
              </a:graphicData>
            </a:graphic>
          </wp:anchor>
        </w:drawing>
      </w:r>
      <w:r w:rsidRPr="1A3FAFFD">
        <w:rPr>
          <w:rFonts w:asciiTheme="minorHAnsi" w:hAnsiTheme="minorHAnsi" w:cstheme="minorBidi"/>
          <w:i/>
          <w:iCs/>
        </w:rPr>
        <w:t xml:space="preserve">Figure </w:t>
      </w:r>
      <w:r w:rsidR="00EE12BB" w:rsidRPr="1A3FAFFD">
        <w:rPr>
          <w:rFonts w:asciiTheme="minorHAnsi" w:hAnsiTheme="minorHAnsi" w:cstheme="minorBidi"/>
          <w:i/>
          <w:iCs/>
        </w:rPr>
        <w:t>4</w:t>
      </w:r>
      <w:r w:rsidR="00DF5323" w:rsidRPr="1A3FAFFD">
        <w:rPr>
          <w:rFonts w:asciiTheme="minorHAnsi" w:hAnsiTheme="minorHAnsi" w:cstheme="minorBidi"/>
          <w:i/>
          <w:iCs/>
        </w:rPr>
        <w:t>:</w:t>
      </w:r>
      <w:r w:rsidRPr="1A3FAFFD">
        <w:rPr>
          <w:rFonts w:asciiTheme="minorHAnsi" w:hAnsiTheme="minorHAnsi" w:cstheme="minorBidi"/>
          <w:i/>
          <w:iCs/>
        </w:rPr>
        <w:t xml:space="preserve"> Example Workflow and Version control of QSR 2023 Assessments</w:t>
      </w:r>
      <w:r w:rsidR="00BC1700" w:rsidRPr="1A3FAFFD">
        <w:rPr>
          <w:rFonts w:asciiTheme="minorHAnsi" w:hAnsiTheme="minorHAnsi" w:cstheme="minorBidi"/>
          <w:i/>
          <w:iCs/>
        </w:rPr>
        <w:t xml:space="preserve"> to ensure all OSPAR delegates and experts can at any time identify the latest version of an assessment document</w:t>
      </w:r>
      <w:r w:rsidRPr="293C8EC3">
        <w:rPr>
          <w:rFonts w:asciiTheme="minorHAnsi" w:hAnsiTheme="minorHAnsi" w:cstheme="minorBidi"/>
        </w:rPr>
        <w:t xml:space="preserve">. </w:t>
      </w:r>
    </w:p>
    <w:p w14:paraId="63847B93" w14:textId="2CBD192C" w:rsidR="00332A7B" w:rsidRPr="00332A7B" w:rsidRDefault="00332A7B" w:rsidP="293C8EC3">
      <w:pPr>
        <w:pStyle w:val="NoSpacing"/>
        <w:numPr>
          <w:ilvl w:val="0"/>
          <w:numId w:val="42"/>
        </w:numPr>
        <w:spacing w:after="120" w:line="276" w:lineRule="auto"/>
        <w:ind w:left="0" w:firstLine="0"/>
        <w:jc w:val="left"/>
        <w:rPr>
          <w:rFonts w:asciiTheme="minorHAnsi" w:hAnsiTheme="minorHAnsi" w:cstheme="minorBidi"/>
          <w:sz w:val="22"/>
          <w:szCs w:val="22"/>
        </w:rPr>
      </w:pPr>
      <w:r>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24FFD006" wp14:editId="4E6393CF">
                <wp:simplePos x="0" y="0"/>
                <wp:positionH relativeFrom="column">
                  <wp:posOffset>1875992</wp:posOffset>
                </wp:positionH>
                <wp:positionV relativeFrom="paragraph">
                  <wp:posOffset>1145049</wp:posOffset>
                </wp:positionV>
                <wp:extent cx="257175" cy="3810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57175" cy="3810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a14="http://schemas.microsoft.com/office/drawing/2010/main" xmlns:pic="http://schemas.openxmlformats.org/drawingml/2006/picture" xmlns:a="http://schemas.openxmlformats.org/drawingml/2006/main">
            <w:pict>
              <v:rect id="Rectangle 7" style="position:absolute;margin-left:147.7pt;margin-top:90.15pt;width:20.25pt;height:30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1.5pt" w14:anchorId="5CE3E2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"/>
            </w:pict>
          </mc:Fallback>
        </mc:AlternateContent>
      </w:r>
      <w:r w:rsidRPr="293C8EC3">
        <w:rPr>
          <w:rFonts w:asciiTheme="minorHAnsi" w:hAnsiTheme="minorHAnsi" w:cstheme="minorBidi"/>
          <w:sz w:val="22"/>
          <w:szCs w:val="22"/>
        </w:rPr>
        <w:t xml:space="preserve">Minor versions </w:t>
      </w:r>
      <w:r w:rsidR="00701F79" w:rsidRPr="293C8EC3">
        <w:rPr>
          <w:rFonts w:asciiTheme="minorHAnsi" w:hAnsiTheme="minorHAnsi" w:cstheme="minorBidi"/>
          <w:sz w:val="22"/>
          <w:szCs w:val="22"/>
        </w:rPr>
        <w:t xml:space="preserve">prepared by QSR Editors </w:t>
      </w:r>
      <w:r w:rsidRPr="293C8EC3">
        <w:rPr>
          <w:rFonts w:asciiTheme="minorHAnsi" w:hAnsiTheme="minorHAnsi" w:cstheme="minorBidi"/>
          <w:sz w:val="22"/>
          <w:szCs w:val="22"/>
        </w:rPr>
        <w:t xml:space="preserve">are automatically created each time a change is made within a document. To </w:t>
      </w:r>
      <w:r w:rsidR="002E18F8" w:rsidRPr="293C8EC3">
        <w:rPr>
          <w:rFonts w:asciiTheme="minorHAnsi" w:hAnsiTheme="minorHAnsi" w:cstheme="minorBidi"/>
          <w:sz w:val="22"/>
          <w:szCs w:val="22"/>
        </w:rPr>
        <w:t>p</w:t>
      </w:r>
      <w:r w:rsidRPr="293C8EC3">
        <w:rPr>
          <w:rFonts w:asciiTheme="minorHAnsi" w:hAnsiTheme="minorHAnsi" w:cstheme="minorBidi"/>
          <w:sz w:val="22"/>
          <w:szCs w:val="22"/>
        </w:rPr>
        <w:t xml:space="preserve">ublish a new major version, </w:t>
      </w:r>
      <w:r w:rsidR="00701F79" w:rsidRPr="293C8EC3">
        <w:rPr>
          <w:rFonts w:asciiTheme="minorHAnsi" w:hAnsiTheme="minorHAnsi" w:cstheme="minorBidi"/>
          <w:sz w:val="22"/>
          <w:szCs w:val="22"/>
        </w:rPr>
        <w:t xml:space="preserve">the QSR Publisher must </w:t>
      </w:r>
      <w:r w:rsidRPr="293C8EC3">
        <w:rPr>
          <w:rFonts w:asciiTheme="minorHAnsi" w:hAnsiTheme="minorHAnsi" w:cstheme="minorBidi"/>
          <w:sz w:val="22"/>
          <w:szCs w:val="22"/>
        </w:rPr>
        <w:t>select the three dots next to the document name, then navigate to ‘More’ and then ‘Publish’.</w:t>
      </w:r>
      <w:r w:rsidRPr="00332A7B">
        <w:rPr>
          <w:rFonts w:asciiTheme="minorHAnsi" w:hAnsiTheme="minorHAnsi" w:cstheme="minorHAnsi"/>
          <w:noProof/>
          <w:sz w:val="22"/>
          <w:szCs w:val="22"/>
        </w:rPr>
        <w:drawing>
          <wp:inline distT="0" distB="0" distL="0" distR="0" wp14:anchorId="61BCDDED" wp14:editId="6A6D4F55">
            <wp:extent cx="4506269" cy="4402952"/>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27210" cy="4423413"/>
                    </a:xfrm>
                    <a:prstGeom prst="rect">
                      <a:avLst/>
                    </a:prstGeom>
                  </pic:spPr>
                </pic:pic>
              </a:graphicData>
            </a:graphic>
          </wp:inline>
        </w:drawing>
      </w:r>
    </w:p>
    <w:p w14:paraId="4ECAFAA6" w14:textId="275E30D7" w:rsidR="00BC7DDB" w:rsidRPr="00F47220" w:rsidRDefault="005311B8" w:rsidP="00F47220">
      <w:pPr>
        <w:pStyle w:val="NoSpacing"/>
        <w:numPr>
          <w:ilvl w:val="0"/>
          <w:numId w:val="42"/>
        </w:numPr>
        <w:spacing w:after="120" w:line="276" w:lineRule="auto"/>
        <w:ind w:left="0" w:firstLine="0"/>
        <w:rPr>
          <w:rFonts w:asciiTheme="minorHAnsi" w:hAnsiTheme="minorHAnsi" w:cstheme="minorHAnsi"/>
          <w:sz w:val="22"/>
          <w:szCs w:val="22"/>
        </w:rPr>
      </w:pPr>
      <w:r w:rsidRPr="00F47220">
        <w:rPr>
          <w:rFonts w:asciiTheme="minorHAnsi" w:hAnsiTheme="minorHAnsi" w:cstheme="minorHAnsi"/>
          <w:sz w:val="22"/>
          <w:szCs w:val="22"/>
        </w:rPr>
        <w:lastRenderedPageBreak/>
        <w:t xml:space="preserve">For any technical support or issues with the platform, please contact </w:t>
      </w:r>
      <w:hyperlink r:id="rId18" w:history="1">
        <w:r w:rsidR="00F47220" w:rsidRPr="00D247A5">
          <w:rPr>
            <w:rStyle w:val="Hyperlink"/>
            <w:rFonts w:asciiTheme="minorHAnsi" w:hAnsiTheme="minorHAnsi" w:cstheme="minorHAnsi"/>
            <w:sz w:val="22"/>
            <w:szCs w:val="22"/>
          </w:rPr>
          <w:t>olle.akesson@ospar.org</w:t>
        </w:r>
      </w:hyperlink>
      <w:r w:rsidR="00F47220">
        <w:rPr>
          <w:rFonts w:asciiTheme="minorHAnsi" w:hAnsiTheme="minorHAnsi" w:cstheme="minorHAnsi"/>
          <w:sz w:val="22"/>
          <w:szCs w:val="22"/>
        </w:rPr>
        <w:t xml:space="preserve">. </w:t>
      </w:r>
    </w:p>
    <w:sectPr w:rsidR="00BC7DDB" w:rsidRPr="00F47220" w:rsidSect="00B74914">
      <w:footerReference w:type="default" r:id="rId19"/>
      <w:pgSz w:w="11907" w:h="16840" w:code="9"/>
      <w:pgMar w:top="1134" w:right="1134" w:bottom="1134" w:left="1134"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C096B" w14:textId="77777777" w:rsidR="00DA392C" w:rsidRDefault="00DA392C" w:rsidP="00EE3382">
      <w:r>
        <w:separator/>
      </w:r>
    </w:p>
  </w:endnote>
  <w:endnote w:type="continuationSeparator" w:id="0">
    <w:p w14:paraId="3FFB9CF8" w14:textId="77777777" w:rsidR="00DA392C" w:rsidRDefault="00DA392C" w:rsidP="00EE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57" w:type="dxa"/>
        <w:left w:w="0" w:type="dxa"/>
        <w:bottom w:w="57" w:type="dxa"/>
        <w:right w:w="0" w:type="dxa"/>
      </w:tblCellMar>
      <w:tblLook w:val="0000" w:firstRow="0" w:lastRow="0" w:firstColumn="0" w:lastColumn="0" w:noHBand="0" w:noVBand="0"/>
    </w:tblPr>
    <w:tblGrid>
      <w:gridCol w:w="3276"/>
      <w:gridCol w:w="3088"/>
      <w:gridCol w:w="3275"/>
    </w:tblGrid>
    <w:tr w:rsidR="003A50A8" w:rsidRPr="00272F7D" w14:paraId="06740AA1" w14:textId="77777777" w:rsidTr="00C75B2D">
      <w:trPr>
        <w:cantSplit/>
        <w:trHeight w:hRule="exact" w:val="284"/>
      </w:trPr>
      <w:tc>
        <w:tcPr>
          <w:tcW w:w="5000" w:type="pct"/>
          <w:gridSpan w:val="3"/>
          <w:tcBorders>
            <w:bottom w:val="single" w:sz="4" w:space="0" w:color="auto"/>
          </w:tcBorders>
        </w:tcPr>
        <w:p w14:paraId="11F1DB3A" w14:textId="77777777" w:rsidR="003A50A8" w:rsidRPr="00272F7D" w:rsidRDefault="003A50A8" w:rsidP="003A50A8">
          <w:pPr>
            <w:pStyle w:val="Footer"/>
            <w:jc w:val="right"/>
            <w:rPr>
              <w:rFonts w:asciiTheme="minorHAnsi" w:hAnsiTheme="minorHAnsi" w:cstheme="minorHAnsi"/>
              <w:sz w:val="20"/>
            </w:rPr>
          </w:pPr>
          <w:r w:rsidRPr="00272F7D">
            <w:rPr>
              <w:rStyle w:val="PageNumber"/>
              <w:rFonts w:asciiTheme="minorHAnsi" w:hAnsiTheme="minorHAnsi" w:cstheme="minorHAnsi"/>
              <w:sz w:val="20"/>
            </w:rPr>
            <w:fldChar w:fldCharType="begin"/>
          </w:r>
          <w:r w:rsidRPr="00272F7D">
            <w:rPr>
              <w:rStyle w:val="PageNumber"/>
              <w:rFonts w:asciiTheme="minorHAnsi" w:hAnsiTheme="minorHAnsi" w:cstheme="minorHAnsi"/>
              <w:sz w:val="20"/>
            </w:rPr>
            <w:instrText xml:space="preserve"> PAGE </w:instrText>
          </w:r>
          <w:r w:rsidRPr="00272F7D">
            <w:rPr>
              <w:rStyle w:val="PageNumber"/>
              <w:rFonts w:asciiTheme="minorHAnsi" w:hAnsiTheme="minorHAnsi" w:cstheme="minorHAnsi"/>
              <w:sz w:val="20"/>
            </w:rPr>
            <w:fldChar w:fldCharType="separate"/>
          </w:r>
          <w:r w:rsidRPr="00272F7D">
            <w:rPr>
              <w:rStyle w:val="PageNumber"/>
              <w:rFonts w:asciiTheme="minorHAnsi" w:hAnsiTheme="minorHAnsi" w:cstheme="minorHAnsi"/>
              <w:sz w:val="20"/>
            </w:rPr>
            <w:t>1</w:t>
          </w:r>
          <w:r w:rsidRPr="00272F7D">
            <w:rPr>
              <w:rStyle w:val="PageNumber"/>
              <w:rFonts w:asciiTheme="minorHAnsi" w:hAnsiTheme="minorHAnsi" w:cstheme="minorHAnsi"/>
              <w:sz w:val="20"/>
            </w:rPr>
            <w:fldChar w:fldCharType="end"/>
          </w:r>
          <w:r w:rsidRPr="00272F7D">
            <w:rPr>
              <w:rStyle w:val="PageNumber"/>
              <w:rFonts w:asciiTheme="minorHAnsi" w:hAnsiTheme="minorHAnsi" w:cstheme="minorHAnsi"/>
              <w:sz w:val="20"/>
            </w:rPr>
            <w:t xml:space="preserve"> of </w:t>
          </w:r>
          <w:r w:rsidRPr="00272F7D">
            <w:rPr>
              <w:rStyle w:val="PageNumber"/>
              <w:rFonts w:asciiTheme="minorHAnsi" w:hAnsiTheme="minorHAnsi" w:cstheme="minorHAnsi"/>
              <w:sz w:val="20"/>
            </w:rPr>
            <w:fldChar w:fldCharType="begin"/>
          </w:r>
          <w:r w:rsidRPr="00272F7D">
            <w:rPr>
              <w:rStyle w:val="PageNumber"/>
              <w:rFonts w:asciiTheme="minorHAnsi" w:hAnsiTheme="minorHAnsi" w:cstheme="minorHAnsi"/>
              <w:sz w:val="20"/>
            </w:rPr>
            <w:instrText xml:space="preserve"> NUMPAGES </w:instrText>
          </w:r>
          <w:r w:rsidRPr="00272F7D">
            <w:rPr>
              <w:rStyle w:val="PageNumber"/>
              <w:rFonts w:asciiTheme="minorHAnsi" w:hAnsiTheme="minorHAnsi" w:cstheme="minorHAnsi"/>
              <w:sz w:val="20"/>
            </w:rPr>
            <w:fldChar w:fldCharType="separate"/>
          </w:r>
          <w:r w:rsidRPr="00272F7D">
            <w:rPr>
              <w:rStyle w:val="PageNumber"/>
              <w:rFonts w:asciiTheme="minorHAnsi" w:hAnsiTheme="minorHAnsi" w:cstheme="minorHAnsi"/>
              <w:sz w:val="20"/>
            </w:rPr>
            <w:t>2</w:t>
          </w:r>
          <w:r w:rsidRPr="00272F7D">
            <w:rPr>
              <w:rStyle w:val="PageNumber"/>
              <w:rFonts w:asciiTheme="minorHAnsi" w:hAnsiTheme="minorHAnsi" w:cstheme="minorHAnsi"/>
              <w:sz w:val="20"/>
            </w:rPr>
            <w:fldChar w:fldCharType="end"/>
          </w:r>
        </w:p>
      </w:tc>
    </w:tr>
    <w:tr w:rsidR="003A50A8" w:rsidRPr="00272F7D" w14:paraId="2FBAC07E" w14:textId="77777777" w:rsidTr="00C75B2D">
      <w:trPr>
        <w:cantSplit/>
        <w:trHeight w:hRule="exact" w:val="284"/>
      </w:trPr>
      <w:tc>
        <w:tcPr>
          <w:tcW w:w="1699" w:type="pct"/>
          <w:tcBorders>
            <w:top w:val="single" w:sz="4" w:space="0" w:color="auto"/>
          </w:tcBorders>
        </w:tcPr>
        <w:p w14:paraId="50EADBC9" w14:textId="77777777" w:rsidR="003A50A8" w:rsidRPr="00272F7D" w:rsidRDefault="003A50A8" w:rsidP="003A50A8">
          <w:pPr>
            <w:pStyle w:val="Footer"/>
            <w:rPr>
              <w:rFonts w:asciiTheme="minorHAnsi" w:hAnsiTheme="minorHAnsi" w:cstheme="minorHAnsi"/>
              <w:sz w:val="20"/>
            </w:rPr>
          </w:pPr>
          <w:r w:rsidRPr="00272F7D">
            <w:rPr>
              <w:rFonts w:asciiTheme="minorHAnsi" w:hAnsiTheme="minorHAnsi" w:cstheme="minorHAnsi"/>
              <w:sz w:val="20"/>
            </w:rPr>
            <w:t>OSPAR Commission</w:t>
          </w:r>
        </w:p>
      </w:tc>
      <w:tc>
        <w:tcPr>
          <w:tcW w:w="1602" w:type="pct"/>
          <w:tcBorders>
            <w:top w:val="single" w:sz="4" w:space="0" w:color="auto"/>
          </w:tcBorders>
        </w:tcPr>
        <w:p w14:paraId="5CFE95A5" w14:textId="27F82CBC" w:rsidR="003A50A8" w:rsidRPr="00272F7D" w:rsidRDefault="003A50A8" w:rsidP="00371FFB">
          <w:pPr>
            <w:tabs>
              <w:tab w:val="left" w:pos="272"/>
              <w:tab w:val="center" w:pos="2281"/>
              <w:tab w:val="left" w:pos="4096"/>
            </w:tabs>
            <w:rPr>
              <w:rFonts w:asciiTheme="minorHAnsi" w:hAnsiTheme="minorHAnsi" w:cstheme="minorHAnsi"/>
              <w:sz w:val="20"/>
            </w:rPr>
          </w:pPr>
        </w:p>
      </w:tc>
      <w:tc>
        <w:tcPr>
          <w:tcW w:w="1699" w:type="pct"/>
          <w:tcBorders>
            <w:top w:val="single" w:sz="4" w:space="0" w:color="auto"/>
          </w:tcBorders>
        </w:tcPr>
        <w:p w14:paraId="2DBFBCCD" w14:textId="3CF8BCAA" w:rsidR="003A50A8" w:rsidRPr="00272F7D" w:rsidRDefault="00371FFB" w:rsidP="00371FFB">
          <w:pPr>
            <w:tabs>
              <w:tab w:val="left" w:pos="1292"/>
              <w:tab w:val="left" w:pos="1575"/>
            </w:tabs>
            <w:rPr>
              <w:rFonts w:asciiTheme="minorHAnsi" w:hAnsiTheme="minorHAnsi" w:cstheme="minorHAnsi"/>
              <w:sz w:val="20"/>
              <w:szCs w:val="20"/>
            </w:rPr>
          </w:pPr>
          <w:bookmarkStart w:id="5" w:name="_Hlk62220972"/>
          <w:r>
            <w:rPr>
              <w:rFonts w:asciiTheme="minorHAnsi" w:hAnsiTheme="minorHAnsi" w:cstheme="minorHAnsi"/>
              <w:sz w:val="20"/>
              <w:szCs w:val="20"/>
            </w:rPr>
            <w:t xml:space="preserve">Revised version of </w:t>
          </w:r>
          <w:r w:rsidR="003A50A8" w:rsidRPr="00272F7D">
            <w:rPr>
              <w:rFonts w:asciiTheme="minorHAnsi" w:hAnsiTheme="minorHAnsi" w:cstheme="minorHAnsi"/>
              <w:sz w:val="20"/>
              <w:szCs w:val="20"/>
            </w:rPr>
            <w:t>ICG-</w:t>
          </w:r>
          <w:proofErr w:type="gramStart"/>
          <w:r w:rsidR="003A50A8" w:rsidRPr="00272F7D">
            <w:rPr>
              <w:rFonts w:asciiTheme="minorHAnsi" w:hAnsiTheme="minorHAnsi" w:cstheme="minorHAnsi"/>
              <w:sz w:val="20"/>
              <w:szCs w:val="20"/>
            </w:rPr>
            <w:t>QSR(</w:t>
          </w:r>
          <w:proofErr w:type="gramEnd"/>
          <w:r w:rsidR="003A50A8" w:rsidRPr="00272F7D">
            <w:rPr>
              <w:rFonts w:asciiTheme="minorHAnsi" w:hAnsiTheme="minorHAnsi" w:cstheme="minorHAnsi"/>
              <w:sz w:val="20"/>
              <w:szCs w:val="20"/>
            </w:rPr>
            <w:t>1) 21/</w:t>
          </w:r>
          <w:r w:rsidR="00C90A89" w:rsidRPr="00272F7D">
            <w:rPr>
              <w:rFonts w:asciiTheme="minorHAnsi" w:hAnsiTheme="minorHAnsi" w:cstheme="minorHAnsi"/>
              <w:sz w:val="20"/>
              <w:szCs w:val="20"/>
            </w:rPr>
            <w:t>03</w:t>
          </w:r>
          <w:r w:rsidR="003A50A8" w:rsidRPr="00272F7D">
            <w:rPr>
              <w:rFonts w:asciiTheme="minorHAnsi" w:hAnsiTheme="minorHAnsi" w:cstheme="minorHAnsi"/>
              <w:sz w:val="20"/>
              <w:szCs w:val="20"/>
            </w:rPr>
            <w:t>/</w:t>
          </w:r>
          <w:bookmarkEnd w:id="5"/>
          <w:r w:rsidR="00C90A89" w:rsidRPr="00272F7D">
            <w:rPr>
              <w:rFonts w:asciiTheme="minorHAnsi" w:hAnsiTheme="minorHAnsi" w:cstheme="minorHAnsi"/>
              <w:sz w:val="20"/>
              <w:szCs w:val="20"/>
            </w:rPr>
            <w:t>03</w:t>
          </w:r>
          <w:r w:rsidR="003A50A8" w:rsidRPr="00272F7D">
            <w:rPr>
              <w:rFonts w:asciiTheme="minorHAnsi" w:hAnsiTheme="minorHAnsi" w:cstheme="minorHAnsi"/>
              <w:sz w:val="20"/>
              <w:szCs w:val="20"/>
            </w:rPr>
            <w:t xml:space="preserve"> </w:t>
          </w:r>
        </w:p>
      </w:tc>
    </w:tr>
  </w:tbl>
  <w:p w14:paraId="21EEA83E" w14:textId="77777777" w:rsidR="00563511" w:rsidRPr="00DB06A0" w:rsidRDefault="00563511" w:rsidP="00EE3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B72B1" w14:textId="77777777" w:rsidR="00DA392C" w:rsidRDefault="00DA392C" w:rsidP="00EE3382">
      <w:r>
        <w:separator/>
      </w:r>
    </w:p>
  </w:footnote>
  <w:footnote w:type="continuationSeparator" w:id="0">
    <w:p w14:paraId="131E8613" w14:textId="77777777" w:rsidR="00DA392C" w:rsidRDefault="00DA392C" w:rsidP="00EE3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6.5pt" o:bullet="t">
        <v:imagedata r:id="rId1" o:title="art17DB"/>
      </v:shape>
    </w:pict>
  </w:numPicBullet>
  <w:abstractNum w:abstractNumId="0" w15:restartNumberingAfterBreak="0">
    <w:nsid w:val="FFFFFF88"/>
    <w:multiLevelType w:val="singleLevel"/>
    <w:tmpl w:val="4FA0473C"/>
    <w:lvl w:ilvl="0">
      <w:start w:val="1"/>
      <w:numFmt w:val="lowerLetter"/>
      <w:pStyle w:val="ListNumber"/>
      <w:lvlText w:val="%1."/>
      <w:lvlJc w:val="left"/>
      <w:pPr>
        <w:tabs>
          <w:tab w:val="num" w:pos="1134"/>
        </w:tabs>
        <w:ind w:left="1134" w:hanging="567"/>
      </w:pPr>
      <w:rPr>
        <w:rFonts w:hint="default"/>
        <w:b w:val="0"/>
        <w:i w:val="0"/>
        <w:color w:val="auto"/>
        <w:sz w:val="20"/>
      </w:rPr>
    </w:lvl>
  </w:abstractNum>
  <w:abstractNum w:abstractNumId="1" w15:restartNumberingAfterBreak="0">
    <w:nsid w:val="FFFFFF89"/>
    <w:multiLevelType w:val="singleLevel"/>
    <w:tmpl w:val="C91E2FC0"/>
    <w:lvl w:ilvl="0">
      <w:start w:val="1"/>
      <w:numFmt w:val="lowerRoman"/>
      <w:pStyle w:val="ListBullet"/>
      <w:lvlText w:val="%1."/>
      <w:lvlJc w:val="right"/>
      <w:pPr>
        <w:tabs>
          <w:tab w:val="num" w:pos="1701"/>
        </w:tabs>
        <w:ind w:left="1701" w:hanging="567"/>
      </w:pPr>
      <w:rPr>
        <w:rFonts w:hint="default"/>
        <w:color w:val="auto"/>
      </w:rPr>
    </w:lvl>
  </w:abstractNum>
  <w:abstractNum w:abstractNumId="2" w15:restartNumberingAfterBreak="0">
    <w:nsid w:val="09861C56"/>
    <w:multiLevelType w:val="hybridMultilevel"/>
    <w:tmpl w:val="42843E2C"/>
    <w:lvl w:ilvl="0" w:tplc="39B668EE">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44B66"/>
    <w:multiLevelType w:val="hybridMultilevel"/>
    <w:tmpl w:val="3A02C228"/>
    <w:lvl w:ilvl="0" w:tplc="127A29B6">
      <w:start w:val="1"/>
      <w:numFmt w:val="decimal"/>
      <w:lvlText w:val="%1."/>
      <w:lvlJc w:val="left"/>
      <w:pPr>
        <w:ind w:left="720" w:hanging="360"/>
      </w:pPr>
      <w:rPr>
        <w:rFonts w:ascii="Calibri" w:eastAsia="Times New Roman" w:hAnsi="Calibri" w:cs="Arial"/>
      </w:rPr>
    </w:lvl>
    <w:lvl w:ilvl="1" w:tplc="04090019">
      <w:start w:val="1"/>
      <w:numFmt w:val="lowerLetter"/>
      <w:lvlText w:val="%2."/>
      <w:lvlJc w:val="left"/>
      <w:pPr>
        <w:ind w:left="2912"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D0D0B"/>
    <w:multiLevelType w:val="multilevel"/>
    <w:tmpl w:val="937EBA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DA475D"/>
    <w:multiLevelType w:val="hybridMultilevel"/>
    <w:tmpl w:val="04BCE898"/>
    <w:lvl w:ilvl="0" w:tplc="AEF44A4C">
      <w:start w:val="1"/>
      <w:numFmt w:val="decimal"/>
      <w:lvlText w:val="%1."/>
      <w:lvlJc w:val="left"/>
      <w:pPr>
        <w:ind w:left="1080" w:hanging="720"/>
      </w:pPr>
      <w:rPr>
        <w:rFonts w:hint="default"/>
        <w:sz w:val="22"/>
        <w:szCs w:val="22"/>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0C44A7"/>
    <w:multiLevelType w:val="hybridMultilevel"/>
    <w:tmpl w:val="780ABCA4"/>
    <w:lvl w:ilvl="0" w:tplc="6FD22FD8">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B186D4A6">
      <w:start w:val="16"/>
      <w:numFmt w:val="decimal"/>
      <w:lvlText w:val="%3"/>
      <w:lvlJc w:val="left"/>
      <w:pPr>
        <w:ind w:left="36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30AF1"/>
    <w:multiLevelType w:val="hybridMultilevel"/>
    <w:tmpl w:val="12AC8E5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45586F"/>
    <w:multiLevelType w:val="multilevel"/>
    <w:tmpl w:val="937EBA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10" w15:restartNumberingAfterBreak="0">
    <w:nsid w:val="32BD29BE"/>
    <w:multiLevelType w:val="hybridMultilevel"/>
    <w:tmpl w:val="4DB6A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017CA4"/>
    <w:multiLevelType w:val="multilevel"/>
    <w:tmpl w:val="5602DC8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64835B1"/>
    <w:multiLevelType w:val="hybridMultilevel"/>
    <w:tmpl w:val="F4ECBF34"/>
    <w:lvl w:ilvl="0" w:tplc="E0B89F5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6F49BC"/>
    <w:multiLevelType w:val="hybridMultilevel"/>
    <w:tmpl w:val="B284ED20"/>
    <w:lvl w:ilvl="0" w:tplc="4D1CC44E">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BD59E0"/>
    <w:multiLevelType w:val="multilevel"/>
    <w:tmpl w:val="4142E58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1EF2E23"/>
    <w:multiLevelType w:val="hybridMultilevel"/>
    <w:tmpl w:val="6BDA205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952E33"/>
    <w:multiLevelType w:val="hybridMultilevel"/>
    <w:tmpl w:val="2FF065DC"/>
    <w:lvl w:ilvl="0" w:tplc="AEF44A4C">
      <w:start w:val="1"/>
      <w:numFmt w:val="decimal"/>
      <w:lvlText w:val="%1."/>
      <w:lvlJc w:val="left"/>
      <w:pPr>
        <w:ind w:left="1080" w:hanging="720"/>
      </w:pPr>
      <w:rPr>
        <w:rFonts w:hint="default"/>
        <w:sz w:val="22"/>
        <w:szCs w:val="22"/>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1E418C"/>
    <w:multiLevelType w:val="hybridMultilevel"/>
    <w:tmpl w:val="D6A62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227209"/>
    <w:multiLevelType w:val="hybridMultilevel"/>
    <w:tmpl w:val="467A3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6B6D9D"/>
    <w:multiLevelType w:val="hybridMultilevel"/>
    <w:tmpl w:val="D9B44A0A"/>
    <w:lvl w:ilvl="0" w:tplc="AEF44A4C">
      <w:start w:val="1"/>
      <w:numFmt w:val="decimal"/>
      <w:lvlText w:val="%1."/>
      <w:lvlJc w:val="left"/>
      <w:pPr>
        <w:ind w:left="1080" w:hanging="720"/>
      </w:pPr>
      <w:rPr>
        <w:rFonts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DE595A"/>
    <w:multiLevelType w:val="hybridMultilevel"/>
    <w:tmpl w:val="49F475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4381ED0"/>
    <w:multiLevelType w:val="hybridMultilevel"/>
    <w:tmpl w:val="9814DAE0"/>
    <w:lvl w:ilvl="0" w:tplc="AEF44A4C">
      <w:start w:val="1"/>
      <w:numFmt w:val="decimal"/>
      <w:lvlText w:val="%1."/>
      <w:lvlJc w:val="left"/>
      <w:pPr>
        <w:ind w:left="1080" w:hanging="720"/>
      </w:pPr>
      <w:rPr>
        <w:rFonts w:hint="default"/>
        <w:sz w:val="22"/>
        <w:szCs w:val="22"/>
      </w:rPr>
    </w:lvl>
    <w:lvl w:ilvl="1" w:tplc="0809000F">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58560D"/>
    <w:multiLevelType w:val="multilevel"/>
    <w:tmpl w:val="B0D2039C"/>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5904B33"/>
    <w:multiLevelType w:val="multilevel"/>
    <w:tmpl w:val="887EF5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6C45C93"/>
    <w:multiLevelType w:val="hybridMultilevel"/>
    <w:tmpl w:val="CD3281D4"/>
    <w:lvl w:ilvl="0" w:tplc="485C80DC">
      <w:start w:val="1"/>
      <w:numFmt w:val="decimal"/>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25" w15:restartNumberingAfterBreak="0">
    <w:nsid w:val="5A2B70E4"/>
    <w:multiLevelType w:val="hybridMultilevel"/>
    <w:tmpl w:val="50DEBFE0"/>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5D3A318A"/>
    <w:multiLevelType w:val="hybridMultilevel"/>
    <w:tmpl w:val="523AEC4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FC2FB3"/>
    <w:multiLevelType w:val="hybridMultilevel"/>
    <w:tmpl w:val="20C0B246"/>
    <w:lvl w:ilvl="0" w:tplc="AEF44A4C">
      <w:start w:val="1"/>
      <w:numFmt w:val="decimal"/>
      <w:lvlText w:val="%1."/>
      <w:lvlJc w:val="left"/>
      <w:pPr>
        <w:ind w:left="1080" w:hanging="720"/>
      </w:pPr>
      <w:rPr>
        <w:rFonts w:hint="default"/>
        <w:sz w:val="22"/>
        <w:szCs w:val="22"/>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FD52D3"/>
    <w:multiLevelType w:val="hybridMultilevel"/>
    <w:tmpl w:val="574C7EF0"/>
    <w:lvl w:ilvl="0" w:tplc="4AF89EEE">
      <w:start w:val="1"/>
      <w:numFmt w:val="decimal"/>
      <w:lvlText w:val="%1."/>
      <w:lvlJc w:val="left"/>
      <w:pPr>
        <w:ind w:left="930" w:hanging="57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BF0051"/>
    <w:multiLevelType w:val="hybridMultilevel"/>
    <w:tmpl w:val="ACD88EB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64B71D94"/>
    <w:multiLevelType w:val="hybridMultilevel"/>
    <w:tmpl w:val="E942489C"/>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1" w15:restartNumberingAfterBreak="0">
    <w:nsid w:val="695B1892"/>
    <w:multiLevelType w:val="hybridMultilevel"/>
    <w:tmpl w:val="99B8A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8C5C5C"/>
    <w:multiLevelType w:val="hybridMultilevel"/>
    <w:tmpl w:val="0DA0305A"/>
    <w:lvl w:ilvl="0" w:tplc="08090019">
      <w:start w:val="1"/>
      <w:numFmt w:val="lowerLetter"/>
      <w:lvlText w:val="%1."/>
      <w:lvlJc w:val="left"/>
      <w:pPr>
        <w:ind w:left="1080" w:hanging="720"/>
      </w:pPr>
      <w:rPr>
        <w:rFonts w:hint="default"/>
        <w:sz w:val="22"/>
        <w:szCs w:val="22"/>
      </w:rPr>
    </w:lvl>
    <w:lvl w:ilvl="1" w:tplc="0809000F">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2A64E5"/>
    <w:multiLevelType w:val="hybridMultilevel"/>
    <w:tmpl w:val="E9F6FF5C"/>
    <w:lvl w:ilvl="0" w:tplc="AEF44A4C">
      <w:start w:val="1"/>
      <w:numFmt w:val="decimal"/>
      <w:lvlText w:val="%1."/>
      <w:lvlJc w:val="left"/>
      <w:pPr>
        <w:ind w:left="1080" w:hanging="720"/>
      </w:pPr>
      <w:rPr>
        <w:rFonts w:hint="default"/>
        <w:sz w:val="22"/>
        <w:szCs w:val="22"/>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B673DB"/>
    <w:multiLevelType w:val="hybridMultilevel"/>
    <w:tmpl w:val="F6A83E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7747E01"/>
    <w:multiLevelType w:val="hybridMultilevel"/>
    <w:tmpl w:val="EC449F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7D40BC"/>
    <w:multiLevelType w:val="hybridMultilevel"/>
    <w:tmpl w:val="6F0EFE40"/>
    <w:lvl w:ilvl="0" w:tplc="AEF44A4C">
      <w:start w:val="1"/>
      <w:numFmt w:val="decimal"/>
      <w:lvlText w:val="%1."/>
      <w:lvlJc w:val="left"/>
      <w:pPr>
        <w:ind w:left="1080" w:hanging="720"/>
      </w:pPr>
      <w:rPr>
        <w:rFonts w:hint="default"/>
        <w:sz w:val="22"/>
        <w:szCs w:val="22"/>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197820"/>
    <w:multiLevelType w:val="hybridMultilevel"/>
    <w:tmpl w:val="842024A8"/>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8" w15:restartNumberingAfterBreak="0">
    <w:nsid w:val="7AD33FEF"/>
    <w:multiLevelType w:val="multilevel"/>
    <w:tmpl w:val="E3361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DDB0048"/>
    <w:multiLevelType w:val="multilevel"/>
    <w:tmpl w:val="F9A4AA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E6E0E67"/>
    <w:multiLevelType w:val="multilevel"/>
    <w:tmpl w:val="50229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14"/>
  </w:num>
  <w:num w:numId="4">
    <w:abstractNumId w:val="29"/>
  </w:num>
  <w:num w:numId="5">
    <w:abstractNumId w:val="38"/>
  </w:num>
  <w:num w:numId="6">
    <w:abstractNumId w:val="23"/>
  </w:num>
  <w:num w:numId="7">
    <w:abstractNumId w:val="11"/>
  </w:num>
  <w:num w:numId="8">
    <w:abstractNumId w:val="4"/>
  </w:num>
  <w:num w:numId="9">
    <w:abstractNumId w:val="8"/>
  </w:num>
  <w:num w:numId="10">
    <w:abstractNumId w:val="40"/>
  </w:num>
  <w:num w:numId="11">
    <w:abstractNumId w:val="39"/>
  </w:num>
  <w:num w:numId="12">
    <w:abstractNumId w:val="22"/>
  </w:num>
  <w:num w:numId="13">
    <w:abstractNumId w:val="21"/>
  </w:num>
  <w:num w:numId="14">
    <w:abstractNumId w:val="27"/>
  </w:num>
  <w:num w:numId="15">
    <w:abstractNumId w:val="16"/>
  </w:num>
  <w:num w:numId="16">
    <w:abstractNumId w:val="32"/>
  </w:num>
  <w:num w:numId="17">
    <w:abstractNumId w:val="19"/>
  </w:num>
  <w:num w:numId="18">
    <w:abstractNumId w:val="33"/>
  </w:num>
  <w:num w:numId="19">
    <w:abstractNumId w:val="36"/>
  </w:num>
  <w:num w:numId="20">
    <w:abstractNumId w:val="2"/>
  </w:num>
  <w:num w:numId="21">
    <w:abstractNumId w:val="5"/>
  </w:num>
  <w:num w:numId="22">
    <w:abstractNumId w:val="31"/>
  </w:num>
  <w:num w:numId="23">
    <w:abstractNumId w:val="20"/>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30"/>
  </w:num>
  <w:num w:numId="2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5"/>
  </w:num>
  <w:num w:numId="30">
    <w:abstractNumId w:val="13"/>
  </w:num>
  <w:num w:numId="31">
    <w:abstractNumId w:val="1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8"/>
  </w:num>
  <w:num w:numId="36">
    <w:abstractNumId w:val="18"/>
  </w:num>
  <w:num w:numId="37">
    <w:abstractNumId w:val="17"/>
  </w:num>
  <w:num w:numId="38">
    <w:abstractNumId w:val="15"/>
  </w:num>
  <w:num w:numId="39">
    <w:abstractNumId w:val="9"/>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6"/>
  </w:num>
  <w:num w:numId="4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2D"/>
    <w:rsid w:val="00000780"/>
    <w:rsid w:val="00004CE3"/>
    <w:rsid w:val="00005933"/>
    <w:rsid w:val="00007DED"/>
    <w:rsid w:val="00011EBF"/>
    <w:rsid w:val="00011F66"/>
    <w:rsid w:val="00012D5B"/>
    <w:rsid w:val="000146CA"/>
    <w:rsid w:val="00016600"/>
    <w:rsid w:val="000173BA"/>
    <w:rsid w:val="00017A72"/>
    <w:rsid w:val="00017B0E"/>
    <w:rsid w:val="00021FC8"/>
    <w:rsid w:val="000224CF"/>
    <w:rsid w:val="00022E6D"/>
    <w:rsid w:val="00023FF2"/>
    <w:rsid w:val="00026063"/>
    <w:rsid w:val="0002647D"/>
    <w:rsid w:val="000276B2"/>
    <w:rsid w:val="00034FA0"/>
    <w:rsid w:val="0003761D"/>
    <w:rsid w:val="00045AF4"/>
    <w:rsid w:val="000464C4"/>
    <w:rsid w:val="00047009"/>
    <w:rsid w:val="0004748C"/>
    <w:rsid w:val="00050AEB"/>
    <w:rsid w:val="00052A57"/>
    <w:rsid w:val="000567A9"/>
    <w:rsid w:val="00057AF8"/>
    <w:rsid w:val="000625CB"/>
    <w:rsid w:val="00062C9F"/>
    <w:rsid w:val="000633AE"/>
    <w:rsid w:val="0006350F"/>
    <w:rsid w:val="0006380B"/>
    <w:rsid w:val="00064BBD"/>
    <w:rsid w:val="000667A6"/>
    <w:rsid w:val="00073150"/>
    <w:rsid w:val="000737E0"/>
    <w:rsid w:val="00074057"/>
    <w:rsid w:val="00074CAD"/>
    <w:rsid w:val="00076334"/>
    <w:rsid w:val="00076337"/>
    <w:rsid w:val="00084A11"/>
    <w:rsid w:val="00084BF5"/>
    <w:rsid w:val="0008589A"/>
    <w:rsid w:val="000858DC"/>
    <w:rsid w:val="00086694"/>
    <w:rsid w:val="00090DC6"/>
    <w:rsid w:val="0009140D"/>
    <w:rsid w:val="00092108"/>
    <w:rsid w:val="00092153"/>
    <w:rsid w:val="00093269"/>
    <w:rsid w:val="00093CB9"/>
    <w:rsid w:val="000941A1"/>
    <w:rsid w:val="000942B5"/>
    <w:rsid w:val="00096BB7"/>
    <w:rsid w:val="0009775C"/>
    <w:rsid w:val="000A0B49"/>
    <w:rsid w:val="000A289D"/>
    <w:rsid w:val="000A2F80"/>
    <w:rsid w:val="000A4C90"/>
    <w:rsid w:val="000A7F47"/>
    <w:rsid w:val="000B5220"/>
    <w:rsid w:val="000B57AD"/>
    <w:rsid w:val="000B6148"/>
    <w:rsid w:val="000C1307"/>
    <w:rsid w:val="000D141E"/>
    <w:rsid w:val="000D3562"/>
    <w:rsid w:val="000D3919"/>
    <w:rsid w:val="000D40CB"/>
    <w:rsid w:val="000D6267"/>
    <w:rsid w:val="000D76E5"/>
    <w:rsid w:val="000E0F85"/>
    <w:rsid w:val="000E162B"/>
    <w:rsid w:val="000E1882"/>
    <w:rsid w:val="000E27FC"/>
    <w:rsid w:val="000E3146"/>
    <w:rsid w:val="000E37AA"/>
    <w:rsid w:val="000E5505"/>
    <w:rsid w:val="000E6B82"/>
    <w:rsid w:val="000E747B"/>
    <w:rsid w:val="000E79D9"/>
    <w:rsid w:val="000F0C49"/>
    <w:rsid w:val="000F1A5A"/>
    <w:rsid w:val="000F27B5"/>
    <w:rsid w:val="000F2EDE"/>
    <w:rsid w:val="000F50EA"/>
    <w:rsid w:val="000F5BC2"/>
    <w:rsid w:val="000F6360"/>
    <w:rsid w:val="000F67F1"/>
    <w:rsid w:val="0010058A"/>
    <w:rsid w:val="00100CAB"/>
    <w:rsid w:val="00101F58"/>
    <w:rsid w:val="00102B03"/>
    <w:rsid w:val="00102D48"/>
    <w:rsid w:val="00104EA4"/>
    <w:rsid w:val="00104EE0"/>
    <w:rsid w:val="00105294"/>
    <w:rsid w:val="00105BEC"/>
    <w:rsid w:val="00106538"/>
    <w:rsid w:val="00106615"/>
    <w:rsid w:val="00110A84"/>
    <w:rsid w:val="00111511"/>
    <w:rsid w:val="00111EFE"/>
    <w:rsid w:val="00112A61"/>
    <w:rsid w:val="00113F37"/>
    <w:rsid w:val="0011676D"/>
    <w:rsid w:val="001174F2"/>
    <w:rsid w:val="00121A8C"/>
    <w:rsid w:val="00121E16"/>
    <w:rsid w:val="00122018"/>
    <w:rsid w:val="00123BC6"/>
    <w:rsid w:val="001248B4"/>
    <w:rsid w:val="00124A6B"/>
    <w:rsid w:val="00126771"/>
    <w:rsid w:val="00131F62"/>
    <w:rsid w:val="00136F3D"/>
    <w:rsid w:val="00140392"/>
    <w:rsid w:val="00142AC0"/>
    <w:rsid w:val="001436B4"/>
    <w:rsid w:val="0014483F"/>
    <w:rsid w:val="0014736E"/>
    <w:rsid w:val="0014758D"/>
    <w:rsid w:val="00152138"/>
    <w:rsid w:val="00155C27"/>
    <w:rsid w:val="00157B74"/>
    <w:rsid w:val="00166065"/>
    <w:rsid w:val="0016781F"/>
    <w:rsid w:val="00167B86"/>
    <w:rsid w:val="00171FDA"/>
    <w:rsid w:val="00176496"/>
    <w:rsid w:val="0017684E"/>
    <w:rsid w:val="001773A2"/>
    <w:rsid w:val="00177B05"/>
    <w:rsid w:val="00177F21"/>
    <w:rsid w:val="001804EA"/>
    <w:rsid w:val="00180852"/>
    <w:rsid w:val="001843C2"/>
    <w:rsid w:val="00186BBA"/>
    <w:rsid w:val="00186DB1"/>
    <w:rsid w:val="0018792A"/>
    <w:rsid w:val="001903E5"/>
    <w:rsid w:val="00190619"/>
    <w:rsid w:val="00192098"/>
    <w:rsid w:val="001924D3"/>
    <w:rsid w:val="00193413"/>
    <w:rsid w:val="001A032D"/>
    <w:rsid w:val="001A091F"/>
    <w:rsid w:val="001A0DEC"/>
    <w:rsid w:val="001A0EE5"/>
    <w:rsid w:val="001A3DE9"/>
    <w:rsid w:val="001A7104"/>
    <w:rsid w:val="001A72AD"/>
    <w:rsid w:val="001A7419"/>
    <w:rsid w:val="001B2E06"/>
    <w:rsid w:val="001B30B3"/>
    <w:rsid w:val="001B3EBC"/>
    <w:rsid w:val="001C09CF"/>
    <w:rsid w:val="001C3A70"/>
    <w:rsid w:val="001C4E99"/>
    <w:rsid w:val="001C55A9"/>
    <w:rsid w:val="001D021D"/>
    <w:rsid w:val="001D0D15"/>
    <w:rsid w:val="001D22DD"/>
    <w:rsid w:val="001D2DF7"/>
    <w:rsid w:val="001D3DD6"/>
    <w:rsid w:val="001D449A"/>
    <w:rsid w:val="001D4C64"/>
    <w:rsid w:val="001D527D"/>
    <w:rsid w:val="001D78CF"/>
    <w:rsid w:val="001D7932"/>
    <w:rsid w:val="001E10CF"/>
    <w:rsid w:val="001E1B0F"/>
    <w:rsid w:val="001E3016"/>
    <w:rsid w:val="001E6506"/>
    <w:rsid w:val="001E7730"/>
    <w:rsid w:val="001F0C03"/>
    <w:rsid w:val="001F434B"/>
    <w:rsid w:val="00201A51"/>
    <w:rsid w:val="00201BD2"/>
    <w:rsid w:val="00203723"/>
    <w:rsid w:val="0020402A"/>
    <w:rsid w:val="002053C1"/>
    <w:rsid w:val="00206AAC"/>
    <w:rsid w:val="00213BF9"/>
    <w:rsid w:val="00214E84"/>
    <w:rsid w:val="0021797E"/>
    <w:rsid w:val="0022130F"/>
    <w:rsid w:val="0022211C"/>
    <w:rsid w:val="002224DE"/>
    <w:rsid w:val="0022323B"/>
    <w:rsid w:val="00224A51"/>
    <w:rsid w:val="00225257"/>
    <w:rsid w:val="002252C2"/>
    <w:rsid w:val="0022610A"/>
    <w:rsid w:val="0022786D"/>
    <w:rsid w:val="00232356"/>
    <w:rsid w:val="00234C4A"/>
    <w:rsid w:val="002377B0"/>
    <w:rsid w:val="00237ABA"/>
    <w:rsid w:val="0024026C"/>
    <w:rsid w:val="00240B4B"/>
    <w:rsid w:val="00241817"/>
    <w:rsid w:val="00241895"/>
    <w:rsid w:val="00241973"/>
    <w:rsid w:val="00242DA3"/>
    <w:rsid w:val="00242EAF"/>
    <w:rsid w:val="00245841"/>
    <w:rsid w:val="00245C24"/>
    <w:rsid w:val="00245D40"/>
    <w:rsid w:val="002464CE"/>
    <w:rsid w:val="00247D4D"/>
    <w:rsid w:val="002501AB"/>
    <w:rsid w:val="002506A0"/>
    <w:rsid w:val="0025080E"/>
    <w:rsid w:val="0025177C"/>
    <w:rsid w:val="00251D5B"/>
    <w:rsid w:val="002520CF"/>
    <w:rsid w:val="002532C2"/>
    <w:rsid w:val="00254299"/>
    <w:rsid w:val="00262DCF"/>
    <w:rsid w:val="002675B9"/>
    <w:rsid w:val="002701AE"/>
    <w:rsid w:val="00272F7D"/>
    <w:rsid w:val="00274A72"/>
    <w:rsid w:val="00274A89"/>
    <w:rsid w:val="002752F5"/>
    <w:rsid w:val="002754CD"/>
    <w:rsid w:val="00275C73"/>
    <w:rsid w:val="002768B0"/>
    <w:rsid w:val="00277474"/>
    <w:rsid w:val="00277C85"/>
    <w:rsid w:val="00280702"/>
    <w:rsid w:val="0028251D"/>
    <w:rsid w:val="002827C6"/>
    <w:rsid w:val="0028309E"/>
    <w:rsid w:val="00284EDD"/>
    <w:rsid w:val="0028503A"/>
    <w:rsid w:val="00285525"/>
    <w:rsid w:val="00285BA9"/>
    <w:rsid w:val="00291827"/>
    <w:rsid w:val="00292319"/>
    <w:rsid w:val="0029240E"/>
    <w:rsid w:val="0029253A"/>
    <w:rsid w:val="002930F2"/>
    <w:rsid w:val="00296773"/>
    <w:rsid w:val="002A0882"/>
    <w:rsid w:val="002A1493"/>
    <w:rsid w:val="002A1F96"/>
    <w:rsid w:val="002A6CB6"/>
    <w:rsid w:val="002A76A7"/>
    <w:rsid w:val="002B07BD"/>
    <w:rsid w:val="002B0831"/>
    <w:rsid w:val="002B1BD5"/>
    <w:rsid w:val="002B2B88"/>
    <w:rsid w:val="002B552B"/>
    <w:rsid w:val="002B6ADD"/>
    <w:rsid w:val="002C1153"/>
    <w:rsid w:val="002C1EA7"/>
    <w:rsid w:val="002C630A"/>
    <w:rsid w:val="002C6CC9"/>
    <w:rsid w:val="002C72A9"/>
    <w:rsid w:val="002D0E3F"/>
    <w:rsid w:val="002D1002"/>
    <w:rsid w:val="002D64DA"/>
    <w:rsid w:val="002E01F7"/>
    <w:rsid w:val="002E18F8"/>
    <w:rsid w:val="002E4A4B"/>
    <w:rsid w:val="002E52AF"/>
    <w:rsid w:val="002F0303"/>
    <w:rsid w:val="002F3ADA"/>
    <w:rsid w:val="002F60E6"/>
    <w:rsid w:val="002F691A"/>
    <w:rsid w:val="002F7124"/>
    <w:rsid w:val="00300A4C"/>
    <w:rsid w:val="00301908"/>
    <w:rsid w:val="00302ED2"/>
    <w:rsid w:val="0030406C"/>
    <w:rsid w:val="00304A47"/>
    <w:rsid w:val="00306184"/>
    <w:rsid w:val="003064C3"/>
    <w:rsid w:val="003064CE"/>
    <w:rsid w:val="003112BA"/>
    <w:rsid w:val="0031145B"/>
    <w:rsid w:val="003119EC"/>
    <w:rsid w:val="00315DD9"/>
    <w:rsid w:val="00315ED3"/>
    <w:rsid w:val="003161F8"/>
    <w:rsid w:val="0031734C"/>
    <w:rsid w:val="00321F42"/>
    <w:rsid w:val="00321FEA"/>
    <w:rsid w:val="00322960"/>
    <w:rsid w:val="00322F62"/>
    <w:rsid w:val="00323B31"/>
    <w:rsid w:val="0032597B"/>
    <w:rsid w:val="003302A9"/>
    <w:rsid w:val="003325C3"/>
    <w:rsid w:val="00332A7B"/>
    <w:rsid w:val="00341B88"/>
    <w:rsid w:val="0034229B"/>
    <w:rsid w:val="00343EB2"/>
    <w:rsid w:val="003440B0"/>
    <w:rsid w:val="00344280"/>
    <w:rsid w:val="00345902"/>
    <w:rsid w:val="00346E50"/>
    <w:rsid w:val="003507D0"/>
    <w:rsid w:val="00351185"/>
    <w:rsid w:val="00351DE7"/>
    <w:rsid w:val="003523B8"/>
    <w:rsid w:val="0035533A"/>
    <w:rsid w:val="003641B7"/>
    <w:rsid w:val="003645CC"/>
    <w:rsid w:val="00364843"/>
    <w:rsid w:val="00364987"/>
    <w:rsid w:val="00366100"/>
    <w:rsid w:val="0036651B"/>
    <w:rsid w:val="00367301"/>
    <w:rsid w:val="00370D7A"/>
    <w:rsid w:val="00371FFB"/>
    <w:rsid w:val="0037349B"/>
    <w:rsid w:val="00374FC6"/>
    <w:rsid w:val="00375BB1"/>
    <w:rsid w:val="003763FF"/>
    <w:rsid w:val="00381D1B"/>
    <w:rsid w:val="0038697F"/>
    <w:rsid w:val="00387E90"/>
    <w:rsid w:val="00390B87"/>
    <w:rsid w:val="00391979"/>
    <w:rsid w:val="00391F74"/>
    <w:rsid w:val="0039337A"/>
    <w:rsid w:val="003938AA"/>
    <w:rsid w:val="00394409"/>
    <w:rsid w:val="0039543A"/>
    <w:rsid w:val="003959A4"/>
    <w:rsid w:val="003A002B"/>
    <w:rsid w:val="003A121A"/>
    <w:rsid w:val="003A12D0"/>
    <w:rsid w:val="003A1F9B"/>
    <w:rsid w:val="003A264E"/>
    <w:rsid w:val="003A44F1"/>
    <w:rsid w:val="003A4983"/>
    <w:rsid w:val="003A50A8"/>
    <w:rsid w:val="003A7959"/>
    <w:rsid w:val="003B1D7D"/>
    <w:rsid w:val="003B2969"/>
    <w:rsid w:val="003B3ECA"/>
    <w:rsid w:val="003B4429"/>
    <w:rsid w:val="003B46E3"/>
    <w:rsid w:val="003B5C5D"/>
    <w:rsid w:val="003C28C7"/>
    <w:rsid w:val="003C3904"/>
    <w:rsid w:val="003C4215"/>
    <w:rsid w:val="003C5E48"/>
    <w:rsid w:val="003C7BA1"/>
    <w:rsid w:val="003D3EE7"/>
    <w:rsid w:val="003D5AD2"/>
    <w:rsid w:val="003D671B"/>
    <w:rsid w:val="003D7742"/>
    <w:rsid w:val="003D7BC9"/>
    <w:rsid w:val="003E0804"/>
    <w:rsid w:val="003E0A19"/>
    <w:rsid w:val="003E1F50"/>
    <w:rsid w:val="003E229F"/>
    <w:rsid w:val="003E271D"/>
    <w:rsid w:val="003E4A35"/>
    <w:rsid w:val="003E584E"/>
    <w:rsid w:val="003F1484"/>
    <w:rsid w:val="003F3BF3"/>
    <w:rsid w:val="003F414E"/>
    <w:rsid w:val="003F44B1"/>
    <w:rsid w:val="003F4DA3"/>
    <w:rsid w:val="003F7149"/>
    <w:rsid w:val="003F77F9"/>
    <w:rsid w:val="00401491"/>
    <w:rsid w:val="00401EDE"/>
    <w:rsid w:val="00402470"/>
    <w:rsid w:val="0040319F"/>
    <w:rsid w:val="00403832"/>
    <w:rsid w:val="00403F1B"/>
    <w:rsid w:val="004046D7"/>
    <w:rsid w:val="00404907"/>
    <w:rsid w:val="004059B1"/>
    <w:rsid w:val="00405E11"/>
    <w:rsid w:val="00406F54"/>
    <w:rsid w:val="00407A99"/>
    <w:rsid w:val="00407AC5"/>
    <w:rsid w:val="004115A0"/>
    <w:rsid w:val="00412A0B"/>
    <w:rsid w:val="00414275"/>
    <w:rsid w:val="00414DEF"/>
    <w:rsid w:val="004151CE"/>
    <w:rsid w:val="00416601"/>
    <w:rsid w:val="00420408"/>
    <w:rsid w:val="004228AB"/>
    <w:rsid w:val="00424BF7"/>
    <w:rsid w:val="00424F9D"/>
    <w:rsid w:val="0042598F"/>
    <w:rsid w:val="00425B87"/>
    <w:rsid w:val="00430232"/>
    <w:rsid w:val="004305F3"/>
    <w:rsid w:val="00430E42"/>
    <w:rsid w:val="0043398F"/>
    <w:rsid w:val="00436B61"/>
    <w:rsid w:val="00436EA9"/>
    <w:rsid w:val="00444ACC"/>
    <w:rsid w:val="004452E6"/>
    <w:rsid w:val="0044606A"/>
    <w:rsid w:val="0044606F"/>
    <w:rsid w:val="0044703A"/>
    <w:rsid w:val="004470C0"/>
    <w:rsid w:val="00450CC0"/>
    <w:rsid w:val="004510A3"/>
    <w:rsid w:val="00451521"/>
    <w:rsid w:val="00451784"/>
    <w:rsid w:val="00452717"/>
    <w:rsid w:val="0045527A"/>
    <w:rsid w:val="00456198"/>
    <w:rsid w:val="0045712A"/>
    <w:rsid w:val="004579A1"/>
    <w:rsid w:val="004604A8"/>
    <w:rsid w:val="004609DB"/>
    <w:rsid w:val="00464915"/>
    <w:rsid w:val="0046514D"/>
    <w:rsid w:val="0046577E"/>
    <w:rsid w:val="00466252"/>
    <w:rsid w:val="00466CB4"/>
    <w:rsid w:val="00471601"/>
    <w:rsid w:val="00471CA2"/>
    <w:rsid w:val="004721BF"/>
    <w:rsid w:val="00473E70"/>
    <w:rsid w:val="0047598C"/>
    <w:rsid w:val="00482427"/>
    <w:rsid w:val="004826CC"/>
    <w:rsid w:val="00483AF5"/>
    <w:rsid w:val="004843D9"/>
    <w:rsid w:val="004857B6"/>
    <w:rsid w:val="004873BC"/>
    <w:rsid w:val="004917B1"/>
    <w:rsid w:val="00492DAD"/>
    <w:rsid w:val="00493044"/>
    <w:rsid w:val="00493F5B"/>
    <w:rsid w:val="00495678"/>
    <w:rsid w:val="004957C1"/>
    <w:rsid w:val="00495C45"/>
    <w:rsid w:val="00497115"/>
    <w:rsid w:val="004A1A21"/>
    <w:rsid w:val="004A575E"/>
    <w:rsid w:val="004A5E20"/>
    <w:rsid w:val="004A6160"/>
    <w:rsid w:val="004A61D6"/>
    <w:rsid w:val="004A627E"/>
    <w:rsid w:val="004A69E0"/>
    <w:rsid w:val="004A74AA"/>
    <w:rsid w:val="004B1587"/>
    <w:rsid w:val="004B1972"/>
    <w:rsid w:val="004B3C15"/>
    <w:rsid w:val="004B6FFD"/>
    <w:rsid w:val="004C2815"/>
    <w:rsid w:val="004C2FFF"/>
    <w:rsid w:val="004C3100"/>
    <w:rsid w:val="004C4289"/>
    <w:rsid w:val="004C5E51"/>
    <w:rsid w:val="004C7B78"/>
    <w:rsid w:val="004C7FB2"/>
    <w:rsid w:val="004D02EC"/>
    <w:rsid w:val="004D53B9"/>
    <w:rsid w:val="004D7B7E"/>
    <w:rsid w:val="004E369B"/>
    <w:rsid w:val="004E472A"/>
    <w:rsid w:val="004E48F2"/>
    <w:rsid w:val="004F04F1"/>
    <w:rsid w:val="004F0FE3"/>
    <w:rsid w:val="004F20E0"/>
    <w:rsid w:val="004F2407"/>
    <w:rsid w:val="004F302A"/>
    <w:rsid w:val="004F37E0"/>
    <w:rsid w:val="004F4371"/>
    <w:rsid w:val="004F4BB8"/>
    <w:rsid w:val="004F607A"/>
    <w:rsid w:val="00500EC9"/>
    <w:rsid w:val="005017D2"/>
    <w:rsid w:val="0050260F"/>
    <w:rsid w:val="00505C4A"/>
    <w:rsid w:val="00511772"/>
    <w:rsid w:val="00514585"/>
    <w:rsid w:val="00514A16"/>
    <w:rsid w:val="00515CF5"/>
    <w:rsid w:val="00516595"/>
    <w:rsid w:val="00517612"/>
    <w:rsid w:val="005216D0"/>
    <w:rsid w:val="00522A76"/>
    <w:rsid w:val="00524D42"/>
    <w:rsid w:val="00527FDD"/>
    <w:rsid w:val="00530861"/>
    <w:rsid w:val="005311B8"/>
    <w:rsid w:val="00531233"/>
    <w:rsid w:val="00532749"/>
    <w:rsid w:val="005327CB"/>
    <w:rsid w:val="005338B4"/>
    <w:rsid w:val="00536D6A"/>
    <w:rsid w:val="0054008B"/>
    <w:rsid w:val="00540C64"/>
    <w:rsid w:val="00541DE7"/>
    <w:rsid w:val="005442A4"/>
    <w:rsid w:val="00544C44"/>
    <w:rsid w:val="00546370"/>
    <w:rsid w:val="00550D69"/>
    <w:rsid w:val="00550F0F"/>
    <w:rsid w:val="00556357"/>
    <w:rsid w:val="00557072"/>
    <w:rsid w:val="00563511"/>
    <w:rsid w:val="005642BE"/>
    <w:rsid w:val="005661E6"/>
    <w:rsid w:val="005669D9"/>
    <w:rsid w:val="00570896"/>
    <w:rsid w:val="005711BF"/>
    <w:rsid w:val="00572FD3"/>
    <w:rsid w:val="0057505B"/>
    <w:rsid w:val="0057645B"/>
    <w:rsid w:val="00576502"/>
    <w:rsid w:val="00577A17"/>
    <w:rsid w:val="0058006F"/>
    <w:rsid w:val="00581078"/>
    <w:rsid w:val="00581822"/>
    <w:rsid w:val="00585EEB"/>
    <w:rsid w:val="00587992"/>
    <w:rsid w:val="00587F52"/>
    <w:rsid w:val="005934B4"/>
    <w:rsid w:val="00594A9C"/>
    <w:rsid w:val="00595A00"/>
    <w:rsid w:val="005A0E93"/>
    <w:rsid w:val="005A1EE9"/>
    <w:rsid w:val="005B262A"/>
    <w:rsid w:val="005B3A1B"/>
    <w:rsid w:val="005B4291"/>
    <w:rsid w:val="005B590B"/>
    <w:rsid w:val="005B5EBC"/>
    <w:rsid w:val="005B7508"/>
    <w:rsid w:val="005B75AB"/>
    <w:rsid w:val="005C1194"/>
    <w:rsid w:val="005C3415"/>
    <w:rsid w:val="005C4D8D"/>
    <w:rsid w:val="005C6BAB"/>
    <w:rsid w:val="005D0AEE"/>
    <w:rsid w:val="005D3180"/>
    <w:rsid w:val="005D42C7"/>
    <w:rsid w:val="005D5303"/>
    <w:rsid w:val="005D586E"/>
    <w:rsid w:val="005D6E01"/>
    <w:rsid w:val="005E1666"/>
    <w:rsid w:val="005E2380"/>
    <w:rsid w:val="005E316C"/>
    <w:rsid w:val="005E6216"/>
    <w:rsid w:val="005E7AB7"/>
    <w:rsid w:val="005F1331"/>
    <w:rsid w:val="005F20B9"/>
    <w:rsid w:val="005F300E"/>
    <w:rsid w:val="005F3E94"/>
    <w:rsid w:val="005F5DB6"/>
    <w:rsid w:val="005F63B2"/>
    <w:rsid w:val="005F7EFD"/>
    <w:rsid w:val="0060045E"/>
    <w:rsid w:val="00602845"/>
    <w:rsid w:val="00602D5A"/>
    <w:rsid w:val="00603E25"/>
    <w:rsid w:val="0061030A"/>
    <w:rsid w:val="00612CD1"/>
    <w:rsid w:val="00615290"/>
    <w:rsid w:val="006153B5"/>
    <w:rsid w:val="0062054E"/>
    <w:rsid w:val="0062135E"/>
    <w:rsid w:val="00621D52"/>
    <w:rsid w:val="00623420"/>
    <w:rsid w:val="00623965"/>
    <w:rsid w:val="0062539C"/>
    <w:rsid w:val="006307FF"/>
    <w:rsid w:val="00633233"/>
    <w:rsid w:val="006344C1"/>
    <w:rsid w:val="00635033"/>
    <w:rsid w:val="006368E0"/>
    <w:rsid w:val="00637C5F"/>
    <w:rsid w:val="00641C4B"/>
    <w:rsid w:val="00643AAC"/>
    <w:rsid w:val="00643D08"/>
    <w:rsid w:val="00644DCC"/>
    <w:rsid w:val="00644EA1"/>
    <w:rsid w:val="00645C08"/>
    <w:rsid w:val="00645E8D"/>
    <w:rsid w:val="00647721"/>
    <w:rsid w:val="00647B0E"/>
    <w:rsid w:val="0065049F"/>
    <w:rsid w:val="006505CA"/>
    <w:rsid w:val="00650726"/>
    <w:rsid w:val="00652296"/>
    <w:rsid w:val="006535EC"/>
    <w:rsid w:val="0065363C"/>
    <w:rsid w:val="00653CE2"/>
    <w:rsid w:val="0065680D"/>
    <w:rsid w:val="006569BE"/>
    <w:rsid w:val="00662B7A"/>
    <w:rsid w:val="006644B8"/>
    <w:rsid w:val="00664B97"/>
    <w:rsid w:val="006656AB"/>
    <w:rsid w:val="006659FD"/>
    <w:rsid w:val="00666577"/>
    <w:rsid w:val="00671ADE"/>
    <w:rsid w:val="00677CAC"/>
    <w:rsid w:val="00681E1B"/>
    <w:rsid w:val="00683916"/>
    <w:rsid w:val="006902E8"/>
    <w:rsid w:val="006910B3"/>
    <w:rsid w:val="00693432"/>
    <w:rsid w:val="00693DD8"/>
    <w:rsid w:val="00693FD4"/>
    <w:rsid w:val="00694422"/>
    <w:rsid w:val="006A04B8"/>
    <w:rsid w:val="006A0EAA"/>
    <w:rsid w:val="006A128C"/>
    <w:rsid w:val="006A6230"/>
    <w:rsid w:val="006A731D"/>
    <w:rsid w:val="006A73AE"/>
    <w:rsid w:val="006A7675"/>
    <w:rsid w:val="006B0A94"/>
    <w:rsid w:val="006B1354"/>
    <w:rsid w:val="006B3F85"/>
    <w:rsid w:val="006B62F7"/>
    <w:rsid w:val="006B6525"/>
    <w:rsid w:val="006B7279"/>
    <w:rsid w:val="006C12FA"/>
    <w:rsid w:val="006C1B83"/>
    <w:rsid w:val="006C247D"/>
    <w:rsid w:val="006C3607"/>
    <w:rsid w:val="006C3D8F"/>
    <w:rsid w:val="006C3E7B"/>
    <w:rsid w:val="006C3E80"/>
    <w:rsid w:val="006C49A6"/>
    <w:rsid w:val="006C5730"/>
    <w:rsid w:val="006C6D7B"/>
    <w:rsid w:val="006C71A9"/>
    <w:rsid w:val="006D2945"/>
    <w:rsid w:val="006D5014"/>
    <w:rsid w:val="006D7EF6"/>
    <w:rsid w:val="006E264F"/>
    <w:rsid w:val="006E2BCF"/>
    <w:rsid w:val="006E65C1"/>
    <w:rsid w:val="006F0FE0"/>
    <w:rsid w:val="006F1EA3"/>
    <w:rsid w:val="006F305C"/>
    <w:rsid w:val="006F3342"/>
    <w:rsid w:val="006F3983"/>
    <w:rsid w:val="006F573F"/>
    <w:rsid w:val="00701061"/>
    <w:rsid w:val="00701F79"/>
    <w:rsid w:val="00702318"/>
    <w:rsid w:val="007028D5"/>
    <w:rsid w:val="007033AE"/>
    <w:rsid w:val="00703C9F"/>
    <w:rsid w:val="007046D3"/>
    <w:rsid w:val="00706BDC"/>
    <w:rsid w:val="00710ABB"/>
    <w:rsid w:val="007119BC"/>
    <w:rsid w:val="007121F3"/>
    <w:rsid w:val="00713DCE"/>
    <w:rsid w:val="0071454A"/>
    <w:rsid w:val="00716915"/>
    <w:rsid w:val="00716E63"/>
    <w:rsid w:val="00717F8D"/>
    <w:rsid w:val="00723984"/>
    <w:rsid w:val="00724A29"/>
    <w:rsid w:val="00725FAD"/>
    <w:rsid w:val="00731031"/>
    <w:rsid w:val="00731F4D"/>
    <w:rsid w:val="007361DE"/>
    <w:rsid w:val="007373B1"/>
    <w:rsid w:val="00737481"/>
    <w:rsid w:val="0074096B"/>
    <w:rsid w:val="00741112"/>
    <w:rsid w:val="00742C8F"/>
    <w:rsid w:val="0074530E"/>
    <w:rsid w:val="00745491"/>
    <w:rsid w:val="007461A4"/>
    <w:rsid w:val="00747F45"/>
    <w:rsid w:val="00752562"/>
    <w:rsid w:val="00752E9D"/>
    <w:rsid w:val="00752F4F"/>
    <w:rsid w:val="00752FDA"/>
    <w:rsid w:val="007536B6"/>
    <w:rsid w:val="00753CE2"/>
    <w:rsid w:val="00754749"/>
    <w:rsid w:val="007601BD"/>
    <w:rsid w:val="00760651"/>
    <w:rsid w:val="0076088C"/>
    <w:rsid w:val="0076183D"/>
    <w:rsid w:val="00762BD4"/>
    <w:rsid w:val="00762CC6"/>
    <w:rsid w:val="0076321D"/>
    <w:rsid w:val="00763655"/>
    <w:rsid w:val="0076448A"/>
    <w:rsid w:val="007653DF"/>
    <w:rsid w:val="00765B54"/>
    <w:rsid w:val="007663D0"/>
    <w:rsid w:val="007676CB"/>
    <w:rsid w:val="00767EC6"/>
    <w:rsid w:val="00770041"/>
    <w:rsid w:val="00772170"/>
    <w:rsid w:val="0077280A"/>
    <w:rsid w:val="0077352C"/>
    <w:rsid w:val="00773587"/>
    <w:rsid w:val="00773DFC"/>
    <w:rsid w:val="00773EF4"/>
    <w:rsid w:val="007751B9"/>
    <w:rsid w:val="00775283"/>
    <w:rsid w:val="007759C1"/>
    <w:rsid w:val="00776905"/>
    <w:rsid w:val="007774EB"/>
    <w:rsid w:val="00780070"/>
    <w:rsid w:val="007804F6"/>
    <w:rsid w:val="00780854"/>
    <w:rsid w:val="00781B50"/>
    <w:rsid w:val="00781E8F"/>
    <w:rsid w:val="0078234F"/>
    <w:rsid w:val="00782E30"/>
    <w:rsid w:val="007830AE"/>
    <w:rsid w:val="00783D44"/>
    <w:rsid w:val="00791CD0"/>
    <w:rsid w:val="00795078"/>
    <w:rsid w:val="00796A8C"/>
    <w:rsid w:val="00796F7F"/>
    <w:rsid w:val="007A11A9"/>
    <w:rsid w:val="007A1590"/>
    <w:rsid w:val="007A1BAF"/>
    <w:rsid w:val="007A340A"/>
    <w:rsid w:val="007A3ED8"/>
    <w:rsid w:val="007A5F8D"/>
    <w:rsid w:val="007A605D"/>
    <w:rsid w:val="007A7A90"/>
    <w:rsid w:val="007B087B"/>
    <w:rsid w:val="007B3896"/>
    <w:rsid w:val="007B573A"/>
    <w:rsid w:val="007B592B"/>
    <w:rsid w:val="007C1137"/>
    <w:rsid w:val="007C54A8"/>
    <w:rsid w:val="007D1356"/>
    <w:rsid w:val="007D16C9"/>
    <w:rsid w:val="007D1B77"/>
    <w:rsid w:val="007D256B"/>
    <w:rsid w:val="007D2A84"/>
    <w:rsid w:val="007D5B69"/>
    <w:rsid w:val="007D5C10"/>
    <w:rsid w:val="007D76B7"/>
    <w:rsid w:val="007D7EFC"/>
    <w:rsid w:val="007E080D"/>
    <w:rsid w:val="007E29FE"/>
    <w:rsid w:val="007E439D"/>
    <w:rsid w:val="007E59B5"/>
    <w:rsid w:val="007E6703"/>
    <w:rsid w:val="007F0745"/>
    <w:rsid w:val="007F1675"/>
    <w:rsid w:val="007F1A62"/>
    <w:rsid w:val="007F2E8B"/>
    <w:rsid w:val="007F4675"/>
    <w:rsid w:val="007F7784"/>
    <w:rsid w:val="00800D94"/>
    <w:rsid w:val="00801CB3"/>
    <w:rsid w:val="00802427"/>
    <w:rsid w:val="00803063"/>
    <w:rsid w:val="00803581"/>
    <w:rsid w:val="00803F54"/>
    <w:rsid w:val="00806553"/>
    <w:rsid w:val="008068B1"/>
    <w:rsid w:val="00810C10"/>
    <w:rsid w:val="0081299E"/>
    <w:rsid w:val="008135BF"/>
    <w:rsid w:val="00813F04"/>
    <w:rsid w:val="0081536F"/>
    <w:rsid w:val="0081585C"/>
    <w:rsid w:val="008173AD"/>
    <w:rsid w:val="00817CEC"/>
    <w:rsid w:val="008204EF"/>
    <w:rsid w:val="00821378"/>
    <w:rsid w:val="008214BB"/>
    <w:rsid w:val="00822882"/>
    <w:rsid w:val="00822924"/>
    <w:rsid w:val="00824986"/>
    <w:rsid w:val="00824996"/>
    <w:rsid w:val="00824EFE"/>
    <w:rsid w:val="008271CC"/>
    <w:rsid w:val="00827247"/>
    <w:rsid w:val="0082732B"/>
    <w:rsid w:val="0083069F"/>
    <w:rsid w:val="00830FC8"/>
    <w:rsid w:val="0083136D"/>
    <w:rsid w:val="00831FDF"/>
    <w:rsid w:val="00832135"/>
    <w:rsid w:val="00832CD6"/>
    <w:rsid w:val="00834B21"/>
    <w:rsid w:val="00835CE2"/>
    <w:rsid w:val="00835F83"/>
    <w:rsid w:val="00837BD9"/>
    <w:rsid w:val="008402CB"/>
    <w:rsid w:val="00840351"/>
    <w:rsid w:val="0084091D"/>
    <w:rsid w:val="0084361D"/>
    <w:rsid w:val="00844A82"/>
    <w:rsid w:val="00845F53"/>
    <w:rsid w:val="008464A4"/>
    <w:rsid w:val="00846966"/>
    <w:rsid w:val="00846BF1"/>
    <w:rsid w:val="008513F6"/>
    <w:rsid w:val="00853B6A"/>
    <w:rsid w:val="008542CE"/>
    <w:rsid w:val="0085507D"/>
    <w:rsid w:val="0085599E"/>
    <w:rsid w:val="008573CD"/>
    <w:rsid w:val="0085774C"/>
    <w:rsid w:val="008579A1"/>
    <w:rsid w:val="00857A51"/>
    <w:rsid w:val="00860EED"/>
    <w:rsid w:val="00863457"/>
    <w:rsid w:val="008645D8"/>
    <w:rsid w:val="008666E5"/>
    <w:rsid w:val="008674A0"/>
    <w:rsid w:val="008675F4"/>
    <w:rsid w:val="0086769F"/>
    <w:rsid w:val="00867EFD"/>
    <w:rsid w:val="00872A7A"/>
    <w:rsid w:val="0087304E"/>
    <w:rsid w:val="00873493"/>
    <w:rsid w:val="00874620"/>
    <w:rsid w:val="008751B2"/>
    <w:rsid w:val="00875FCC"/>
    <w:rsid w:val="008762F4"/>
    <w:rsid w:val="00876969"/>
    <w:rsid w:val="00876E49"/>
    <w:rsid w:val="00877542"/>
    <w:rsid w:val="00877F10"/>
    <w:rsid w:val="0088076C"/>
    <w:rsid w:val="00884F06"/>
    <w:rsid w:val="008874F7"/>
    <w:rsid w:val="0089055A"/>
    <w:rsid w:val="00892329"/>
    <w:rsid w:val="008953BA"/>
    <w:rsid w:val="0089574F"/>
    <w:rsid w:val="008A03C6"/>
    <w:rsid w:val="008A3E1B"/>
    <w:rsid w:val="008A3F32"/>
    <w:rsid w:val="008A5401"/>
    <w:rsid w:val="008A5F57"/>
    <w:rsid w:val="008B2286"/>
    <w:rsid w:val="008B2909"/>
    <w:rsid w:val="008B6787"/>
    <w:rsid w:val="008C2090"/>
    <w:rsid w:val="008C3B4F"/>
    <w:rsid w:val="008C4554"/>
    <w:rsid w:val="008C45A3"/>
    <w:rsid w:val="008C48B1"/>
    <w:rsid w:val="008D0E75"/>
    <w:rsid w:val="008D0F9D"/>
    <w:rsid w:val="008D1F0A"/>
    <w:rsid w:val="008D3788"/>
    <w:rsid w:val="008D4853"/>
    <w:rsid w:val="008D57D2"/>
    <w:rsid w:val="008D73CD"/>
    <w:rsid w:val="008D75B2"/>
    <w:rsid w:val="008E2AD3"/>
    <w:rsid w:val="008E3E90"/>
    <w:rsid w:val="008E508D"/>
    <w:rsid w:val="008E6042"/>
    <w:rsid w:val="008E66F9"/>
    <w:rsid w:val="008E6D13"/>
    <w:rsid w:val="008E6D63"/>
    <w:rsid w:val="008E740E"/>
    <w:rsid w:val="008F24D3"/>
    <w:rsid w:val="008F38CF"/>
    <w:rsid w:val="008F514B"/>
    <w:rsid w:val="008F5EAD"/>
    <w:rsid w:val="008F681D"/>
    <w:rsid w:val="00900641"/>
    <w:rsid w:val="00901187"/>
    <w:rsid w:val="00902379"/>
    <w:rsid w:val="00902E0E"/>
    <w:rsid w:val="00903812"/>
    <w:rsid w:val="00904B13"/>
    <w:rsid w:val="00904E84"/>
    <w:rsid w:val="00905801"/>
    <w:rsid w:val="009060FF"/>
    <w:rsid w:val="00906A37"/>
    <w:rsid w:val="009131FF"/>
    <w:rsid w:val="009138EC"/>
    <w:rsid w:val="00914047"/>
    <w:rsid w:val="009158C9"/>
    <w:rsid w:val="00915977"/>
    <w:rsid w:val="0091679D"/>
    <w:rsid w:val="009170B7"/>
    <w:rsid w:val="00920569"/>
    <w:rsid w:val="009215C2"/>
    <w:rsid w:val="0092165A"/>
    <w:rsid w:val="00921883"/>
    <w:rsid w:val="00923622"/>
    <w:rsid w:val="00923778"/>
    <w:rsid w:val="00923D3F"/>
    <w:rsid w:val="0092470F"/>
    <w:rsid w:val="0092489A"/>
    <w:rsid w:val="009253EA"/>
    <w:rsid w:val="00930571"/>
    <w:rsid w:val="00931776"/>
    <w:rsid w:val="00933636"/>
    <w:rsid w:val="00937D7A"/>
    <w:rsid w:val="009407BC"/>
    <w:rsid w:val="00941708"/>
    <w:rsid w:val="00943106"/>
    <w:rsid w:val="0094321D"/>
    <w:rsid w:val="00946C37"/>
    <w:rsid w:val="00947207"/>
    <w:rsid w:val="00947DAA"/>
    <w:rsid w:val="0095132F"/>
    <w:rsid w:val="00951A19"/>
    <w:rsid w:val="00952FC7"/>
    <w:rsid w:val="0095335D"/>
    <w:rsid w:val="009548E5"/>
    <w:rsid w:val="009557DC"/>
    <w:rsid w:val="00956C3A"/>
    <w:rsid w:val="00957EC8"/>
    <w:rsid w:val="00960387"/>
    <w:rsid w:val="00960A71"/>
    <w:rsid w:val="0096150B"/>
    <w:rsid w:val="00962275"/>
    <w:rsid w:val="00963AF9"/>
    <w:rsid w:val="00963ECD"/>
    <w:rsid w:val="009640AE"/>
    <w:rsid w:val="00964FBB"/>
    <w:rsid w:val="00965F30"/>
    <w:rsid w:val="009673B3"/>
    <w:rsid w:val="00967E25"/>
    <w:rsid w:val="00970BEB"/>
    <w:rsid w:val="009734BB"/>
    <w:rsid w:val="00973D07"/>
    <w:rsid w:val="00973E5B"/>
    <w:rsid w:val="00977FC7"/>
    <w:rsid w:val="009832EF"/>
    <w:rsid w:val="00983DCD"/>
    <w:rsid w:val="009851E7"/>
    <w:rsid w:val="00985AE9"/>
    <w:rsid w:val="00990695"/>
    <w:rsid w:val="00990CB9"/>
    <w:rsid w:val="00990CCA"/>
    <w:rsid w:val="0099483F"/>
    <w:rsid w:val="00997D25"/>
    <w:rsid w:val="009A01F2"/>
    <w:rsid w:val="009A12D8"/>
    <w:rsid w:val="009A37DE"/>
    <w:rsid w:val="009A6446"/>
    <w:rsid w:val="009A6454"/>
    <w:rsid w:val="009A6643"/>
    <w:rsid w:val="009A7060"/>
    <w:rsid w:val="009B1B2B"/>
    <w:rsid w:val="009B1CFD"/>
    <w:rsid w:val="009B1E32"/>
    <w:rsid w:val="009B332C"/>
    <w:rsid w:val="009B3EA4"/>
    <w:rsid w:val="009B7D83"/>
    <w:rsid w:val="009C16F2"/>
    <w:rsid w:val="009C2F4D"/>
    <w:rsid w:val="009C3C13"/>
    <w:rsid w:val="009C3CCF"/>
    <w:rsid w:val="009C667E"/>
    <w:rsid w:val="009D29A0"/>
    <w:rsid w:val="009D3155"/>
    <w:rsid w:val="009D4D0E"/>
    <w:rsid w:val="009D4F9F"/>
    <w:rsid w:val="009D5D37"/>
    <w:rsid w:val="009D6E6D"/>
    <w:rsid w:val="009E00F1"/>
    <w:rsid w:val="009E3E30"/>
    <w:rsid w:val="009E42C0"/>
    <w:rsid w:val="009E46E1"/>
    <w:rsid w:val="009E4882"/>
    <w:rsid w:val="009E4B01"/>
    <w:rsid w:val="009E5111"/>
    <w:rsid w:val="009E51E0"/>
    <w:rsid w:val="009E6C17"/>
    <w:rsid w:val="009E7C93"/>
    <w:rsid w:val="009E7CBA"/>
    <w:rsid w:val="009F12EB"/>
    <w:rsid w:val="009F48B1"/>
    <w:rsid w:val="009F4EAD"/>
    <w:rsid w:val="009F62BB"/>
    <w:rsid w:val="009F759E"/>
    <w:rsid w:val="009F78CC"/>
    <w:rsid w:val="00A00A51"/>
    <w:rsid w:val="00A03529"/>
    <w:rsid w:val="00A04D2E"/>
    <w:rsid w:val="00A0570C"/>
    <w:rsid w:val="00A07CFC"/>
    <w:rsid w:val="00A10349"/>
    <w:rsid w:val="00A116A0"/>
    <w:rsid w:val="00A116C6"/>
    <w:rsid w:val="00A117CB"/>
    <w:rsid w:val="00A123BA"/>
    <w:rsid w:val="00A12923"/>
    <w:rsid w:val="00A13D15"/>
    <w:rsid w:val="00A1404B"/>
    <w:rsid w:val="00A159CC"/>
    <w:rsid w:val="00A15B3D"/>
    <w:rsid w:val="00A1762E"/>
    <w:rsid w:val="00A17638"/>
    <w:rsid w:val="00A20565"/>
    <w:rsid w:val="00A2169C"/>
    <w:rsid w:val="00A24373"/>
    <w:rsid w:val="00A248BB"/>
    <w:rsid w:val="00A263F7"/>
    <w:rsid w:val="00A273FE"/>
    <w:rsid w:val="00A33556"/>
    <w:rsid w:val="00A414B9"/>
    <w:rsid w:val="00A42182"/>
    <w:rsid w:val="00A431BF"/>
    <w:rsid w:val="00A433B3"/>
    <w:rsid w:val="00A43668"/>
    <w:rsid w:val="00A44920"/>
    <w:rsid w:val="00A45A51"/>
    <w:rsid w:val="00A45D8F"/>
    <w:rsid w:val="00A45F53"/>
    <w:rsid w:val="00A50C56"/>
    <w:rsid w:val="00A50DE2"/>
    <w:rsid w:val="00A51866"/>
    <w:rsid w:val="00A521B3"/>
    <w:rsid w:val="00A5235F"/>
    <w:rsid w:val="00A525E4"/>
    <w:rsid w:val="00A533ED"/>
    <w:rsid w:val="00A55693"/>
    <w:rsid w:val="00A559CB"/>
    <w:rsid w:val="00A55DB3"/>
    <w:rsid w:val="00A560E1"/>
    <w:rsid w:val="00A56B84"/>
    <w:rsid w:val="00A572AE"/>
    <w:rsid w:val="00A57D24"/>
    <w:rsid w:val="00A6236C"/>
    <w:rsid w:val="00A64E13"/>
    <w:rsid w:val="00A65541"/>
    <w:rsid w:val="00A663B0"/>
    <w:rsid w:val="00A6669B"/>
    <w:rsid w:val="00A749B9"/>
    <w:rsid w:val="00A753DE"/>
    <w:rsid w:val="00A759CC"/>
    <w:rsid w:val="00A75C67"/>
    <w:rsid w:val="00A77641"/>
    <w:rsid w:val="00A803A0"/>
    <w:rsid w:val="00A82679"/>
    <w:rsid w:val="00A8411B"/>
    <w:rsid w:val="00A84453"/>
    <w:rsid w:val="00A85B23"/>
    <w:rsid w:val="00A85FBF"/>
    <w:rsid w:val="00A861DE"/>
    <w:rsid w:val="00A917FF"/>
    <w:rsid w:val="00A94A90"/>
    <w:rsid w:val="00A95889"/>
    <w:rsid w:val="00A95899"/>
    <w:rsid w:val="00AA05D5"/>
    <w:rsid w:val="00AA2111"/>
    <w:rsid w:val="00AA2E16"/>
    <w:rsid w:val="00AA4C4F"/>
    <w:rsid w:val="00AA5A5F"/>
    <w:rsid w:val="00AA5ACE"/>
    <w:rsid w:val="00AA7E8E"/>
    <w:rsid w:val="00AB0808"/>
    <w:rsid w:val="00AB1583"/>
    <w:rsid w:val="00AB1DC0"/>
    <w:rsid w:val="00AB2B7D"/>
    <w:rsid w:val="00AB5040"/>
    <w:rsid w:val="00AB7BE2"/>
    <w:rsid w:val="00AC1883"/>
    <w:rsid w:val="00AC1CB8"/>
    <w:rsid w:val="00AC2DAA"/>
    <w:rsid w:val="00AC6E99"/>
    <w:rsid w:val="00AD0D56"/>
    <w:rsid w:val="00AD1D8D"/>
    <w:rsid w:val="00AD3E35"/>
    <w:rsid w:val="00AD604B"/>
    <w:rsid w:val="00AD76C4"/>
    <w:rsid w:val="00AE1B48"/>
    <w:rsid w:val="00AE220A"/>
    <w:rsid w:val="00AE3324"/>
    <w:rsid w:val="00AE4E9B"/>
    <w:rsid w:val="00AE7167"/>
    <w:rsid w:val="00AE7A22"/>
    <w:rsid w:val="00AF1014"/>
    <w:rsid w:val="00AF1144"/>
    <w:rsid w:val="00AF1FC6"/>
    <w:rsid w:val="00AF46EF"/>
    <w:rsid w:val="00AF5101"/>
    <w:rsid w:val="00AF5D58"/>
    <w:rsid w:val="00AF65E1"/>
    <w:rsid w:val="00AF7EAC"/>
    <w:rsid w:val="00B05D4E"/>
    <w:rsid w:val="00B07B27"/>
    <w:rsid w:val="00B102AF"/>
    <w:rsid w:val="00B10323"/>
    <w:rsid w:val="00B1126F"/>
    <w:rsid w:val="00B1321B"/>
    <w:rsid w:val="00B1497C"/>
    <w:rsid w:val="00B14AD8"/>
    <w:rsid w:val="00B14F82"/>
    <w:rsid w:val="00B16666"/>
    <w:rsid w:val="00B17204"/>
    <w:rsid w:val="00B173F5"/>
    <w:rsid w:val="00B17B35"/>
    <w:rsid w:val="00B211B2"/>
    <w:rsid w:val="00B227FA"/>
    <w:rsid w:val="00B24F69"/>
    <w:rsid w:val="00B25C96"/>
    <w:rsid w:val="00B2611E"/>
    <w:rsid w:val="00B27B6E"/>
    <w:rsid w:val="00B30039"/>
    <w:rsid w:val="00B32949"/>
    <w:rsid w:val="00B329C8"/>
    <w:rsid w:val="00B3300D"/>
    <w:rsid w:val="00B334B8"/>
    <w:rsid w:val="00B3480B"/>
    <w:rsid w:val="00B348D0"/>
    <w:rsid w:val="00B358CA"/>
    <w:rsid w:val="00B36973"/>
    <w:rsid w:val="00B374CA"/>
    <w:rsid w:val="00B37DDC"/>
    <w:rsid w:val="00B418FA"/>
    <w:rsid w:val="00B42053"/>
    <w:rsid w:val="00B43FD6"/>
    <w:rsid w:val="00B4513C"/>
    <w:rsid w:val="00B45414"/>
    <w:rsid w:val="00B46ABF"/>
    <w:rsid w:val="00B46AD0"/>
    <w:rsid w:val="00B47181"/>
    <w:rsid w:val="00B50D95"/>
    <w:rsid w:val="00B50EEB"/>
    <w:rsid w:val="00B5109C"/>
    <w:rsid w:val="00B514A5"/>
    <w:rsid w:val="00B522F2"/>
    <w:rsid w:val="00B537A0"/>
    <w:rsid w:val="00B53DCB"/>
    <w:rsid w:val="00B54E81"/>
    <w:rsid w:val="00B557C6"/>
    <w:rsid w:val="00B607CA"/>
    <w:rsid w:val="00B640BB"/>
    <w:rsid w:val="00B64FB5"/>
    <w:rsid w:val="00B655B6"/>
    <w:rsid w:val="00B658B6"/>
    <w:rsid w:val="00B662AA"/>
    <w:rsid w:val="00B66AE1"/>
    <w:rsid w:val="00B70447"/>
    <w:rsid w:val="00B71538"/>
    <w:rsid w:val="00B725B7"/>
    <w:rsid w:val="00B74181"/>
    <w:rsid w:val="00B74260"/>
    <w:rsid w:val="00B74914"/>
    <w:rsid w:val="00B7515B"/>
    <w:rsid w:val="00B770D3"/>
    <w:rsid w:val="00B7718E"/>
    <w:rsid w:val="00B77C6C"/>
    <w:rsid w:val="00B80E77"/>
    <w:rsid w:val="00B80F9B"/>
    <w:rsid w:val="00B819B7"/>
    <w:rsid w:val="00B82705"/>
    <w:rsid w:val="00B82ACC"/>
    <w:rsid w:val="00B85A04"/>
    <w:rsid w:val="00B91639"/>
    <w:rsid w:val="00B92243"/>
    <w:rsid w:val="00B93134"/>
    <w:rsid w:val="00B9349B"/>
    <w:rsid w:val="00B93578"/>
    <w:rsid w:val="00B94286"/>
    <w:rsid w:val="00B943B3"/>
    <w:rsid w:val="00B94482"/>
    <w:rsid w:val="00B94CFE"/>
    <w:rsid w:val="00B964E3"/>
    <w:rsid w:val="00BA00EE"/>
    <w:rsid w:val="00BA0ACA"/>
    <w:rsid w:val="00BA1968"/>
    <w:rsid w:val="00BA461F"/>
    <w:rsid w:val="00BA62C7"/>
    <w:rsid w:val="00BA6C33"/>
    <w:rsid w:val="00BA7B2E"/>
    <w:rsid w:val="00BB03D3"/>
    <w:rsid w:val="00BB2705"/>
    <w:rsid w:val="00BB30EC"/>
    <w:rsid w:val="00BB4320"/>
    <w:rsid w:val="00BB7328"/>
    <w:rsid w:val="00BC02C7"/>
    <w:rsid w:val="00BC126B"/>
    <w:rsid w:val="00BC1700"/>
    <w:rsid w:val="00BC1E26"/>
    <w:rsid w:val="00BC2296"/>
    <w:rsid w:val="00BC5BF3"/>
    <w:rsid w:val="00BC5F4E"/>
    <w:rsid w:val="00BC60E1"/>
    <w:rsid w:val="00BC63CC"/>
    <w:rsid w:val="00BC6A2C"/>
    <w:rsid w:val="00BC7DDB"/>
    <w:rsid w:val="00BC7E24"/>
    <w:rsid w:val="00BD1287"/>
    <w:rsid w:val="00BD2288"/>
    <w:rsid w:val="00BD48E2"/>
    <w:rsid w:val="00BD5C78"/>
    <w:rsid w:val="00BE01B7"/>
    <w:rsid w:val="00BE09B1"/>
    <w:rsid w:val="00BE0C06"/>
    <w:rsid w:val="00BE149F"/>
    <w:rsid w:val="00BE1E32"/>
    <w:rsid w:val="00BE618A"/>
    <w:rsid w:val="00BE77CA"/>
    <w:rsid w:val="00BF13B7"/>
    <w:rsid w:val="00BF27E0"/>
    <w:rsid w:val="00BF3152"/>
    <w:rsid w:val="00BF535C"/>
    <w:rsid w:val="00BF69DB"/>
    <w:rsid w:val="00C01D8A"/>
    <w:rsid w:val="00C07CE5"/>
    <w:rsid w:val="00C07FA5"/>
    <w:rsid w:val="00C10546"/>
    <w:rsid w:val="00C13F5A"/>
    <w:rsid w:val="00C14194"/>
    <w:rsid w:val="00C146FA"/>
    <w:rsid w:val="00C1565C"/>
    <w:rsid w:val="00C15E6C"/>
    <w:rsid w:val="00C164AB"/>
    <w:rsid w:val="00C17DD5"/>
    <w:rsid w:val="00C20BAB"/>
    <w:rsid w:val="00C2249B"/>
    <w:rsid w:val="00C245F7"/>
    <w:rsid w:val="00C24E66"/>
    <w:rsid w:val="00C27050"/>
    <w:rsid w:val="00C30804"/>
    <w:rsid w:val="00C30C8B"/>
    <w:rsid w:val="00C320FE"/>
    <w:rsid w:val="00C359A4"/>
    <w:rsid w:val="00C37C60"/>
    <w:rsid w:val="00C42C5B"/>
    <w:rsid w:val="00C432C5"/>
    <w:rsid w:val="00C436D4"/>
    <w:rsid w:val="00C44452"/>
    <w:rsid w:val="00C4565C"/>
    <w:rsid w:val="00C46A43"/>
    <w:rsid w:val="00C5034C"/>
    <w:rsid w:val="00C52D58"/>
    <w:rsid w:val="00C53DE0"/>
    <w:rsid w:val="00C5528C"/>
    <w:rsid w:val="00C55AC7"/>
    <w:rsid w:val="00C57881"/>
    <w:rsid w:val="00C6204F"/>
    <w:rsid w:val="00C66B02"/>
    <w:rsid w:val="00C674FB"/>
    <w:rsid w:val="00C726B0"/>
    <w:rsid w:val="00C7276A"/>
    <w:rsid w:val="00C73052"/>
    <w:rsid w:val="00C73C93"/>
    <w:rsid w:val="00C749EF"/>
    <w:rsid w:val="00C74CD0"/>
    <w:rsid w:val="00C75474"/>
    <w:rsid w:val="00C7590A"/>
    <w:rsid w:val="00C75A6D"/>
    <w:rsid w:val="00C75F00"/>
    <w:rsid w:val="00C77333"/>
    <w:rsid w:val="00C8181D"/>
    <w:rsid w:val="00C81A74"/>
    <w:rsid w:val="00C82238"/>
    <w:rsid w:val="00C8439F"/>
    <w:rsid w:val="00C84A08"/>
    <w:rsid w:val="00C85E77"/>
    <w:rsid w:val="00C8680B"/>
    <w:rsid w:val="00C86AFE"/>
    <w:rsid w:val="00C90A89"/>
    <w:rsid w:val="00C914F7"/>
    <w:rsid w:val="00C91792"/>
    <w:rsid w:val="00C918B0"/>
    <w:rsid w:val="00C91A90"/>
    <w:rsid w:val="00C923FD"/>
    <w:rsid w:val="00C95536"/>
    <w:rsid w:val="00C95D70"/>
    <w:rsid w:val="00C95F75"/>
    <w:rsid w:val="00CA26D9"/>
    <w:rsid w:val="00CA2BE0"/>
    <w:rsid w:val="00CA44A9"/>
    <w:rsid w:val="00CA4736"/>
    <w:rsid w:val="00CA72C0"/>
    <w:rsid w:val="00CB0526"/>
    <w:rsid w:val="00CB147D"/>
    <w:rsid w:val="00CB2B34"/>
    <w:rsid w:val="00CB2FCF"/>
    <w:rsid w:val="00CB3CBD"/>
    <w:rsid w:val="00CB502F"/>
    <w:rsid w:val="00CB624D"/>
    <w:rsid w:val="00CB692C"/>
    <w:rsid w:val="00CB7039"/>
    <w:rsid w:val="00CC03D9"/>
    <w:rsid w:val="00CC12D5"/>
    <w:rsid w:val="00CC3459"/>
    <w:rsid w:val="00CC662C"/>
    <w:rsid w:val="00CD1601"/>
    <w:rsid w:val="00CD3A60"/>
    <w:rsid w:val="00CD585A"/>
    <w:rsid w:val="00CD5C96"/>
    <w:rsid w:val="00CD5EB0"/>
    <w:rsid w:val="00CE2DB8"/>
    <w:rsid w:val="00CE4048"/>
    <w:rsid w:val="00CE43D1"/>
    <w:rsid w:val="00CE49DF"/>
    <w:rsid w:val="00CE4CCE"/>
    <w:rsid w:val="00CE60E9"/>
    <w:rsid w:val="00CF0072"/>
    <w:rsid w:val="00CF034F"/>
    <w:rsid w:val="00CF0968"/>
    <w:rsid w:val="00CF2809"/>
    <w:rsid w:val="00CF31D4"/>
    <w:rsid w:val="00CF51BE"/>
    <w:rsid w:val="00CF642E"/>
    <w:rsid w:val="00CF6DAB"/>
    <w:rsid w:val="00CF6EC0"/>
    <w:rsid w:val="00CF75F3"/>
    <w:rsid w:val="00D02098"/>
    <w:rsid w:val="00D02BDF"/>
    <w:rsid w:val="00D03874"/>
    <w:rsid w:val="00D043D8"/>
    <w:rsid w:val="00D049C1"/>
    <w:rsid w:val="00D10E76"/>
    <w:rsid w:val="00D11290"/>
    <w:rsid w:val="00D11B78"/>
    <w:rsid w:val="00D137C8"/>
    <w:rsid w:val="00D1466D"/>
    <w:rsid w:val="00D153D8"/>
    <w:rsid w:val="00D15A67"/>
    <w:rsid w:val="00D16899"/>
    <w:rsid w:val="00D16982"/>
    <w:rsid w:val="00D23EBB"/>
    <w:rsid w:val="00D31A6A"/>
    <w:rsid w:val="00D32FDD"/>
    <w:rsid w:val="00D3336A"/>
    <w:rsid w:val="00D35011"/>
    <w:rsid w:val="00D36340"/>
    <w:rsid w:val="00D376E7"/>
    <w:rsid w:val="00D42055"/>
    <w:rsid w:val="00D42DF4"/>
    <w:rsid w:val="00D4311B"/>
    <w:rsid w:val="00D43600"/>
    <w:rsid w:val="00D44229"/>
    <w:rsid w:val="00D459BC"/>
    <w:rsid w:val="00D45F5C"/>
    <w:rsid w:val="00D5064D"/>
    <w:rsid w:val="00D50675"/>
    <w:rsid w:val="00D50F6F"/>
    <w:rsid w:val="00D51E39"/>
    <w:rsid w:val="00D52004"/>
    <w:rsid w:val="00D52FA9"/>
    <w:rsid w:val="00D533E6"/>
    <w:rsid w:val="00D54205"/>
    <w:rsid w:val="00D54239"/>
    <w:rsid w:val="00D548FC"/>
    <w:rsid w:val="00D575B4"/>
    <w:rsid w:val="00D57709"/>
    <w:rsid w:val="00D600CF"/>
    <w:rsid w:val="00D605EC"/>
    <w:rsid w:val="00D60EE8"/>
    <w:rsid w:val="00D63274"/>
    <w:rsid w:val="00D64A75"/>
    <w:rsid w:val="00D66091"/>
    <w:rsid w:val="00D6651D"/>
    <w:rsid w:val="00D66FAB"/>
    <w:rsid w:val="00D71FA8"/>
    <w:rsid w:val="00D7211E"/>
    <w:rsid w:val="00D74112"/>
    <w:rsid w:val="00D8035F"/>
    <w:rsid w:val="00D80D46"/>
    <w:rsid w:val="00D8787F"/>
    <w:rsid w:val="00D92D15"/>
    <w:rsid w:val="00D949BC"/>
    <w:rsid w:val="00D9557C"/>
    <w:rsid w:val="00D97B1B"/>
    <w:rsid w:val="00DA20F6"/>
    <w:rsid w:val="00DA2EB5"/>
    <w:rsid w:val="00DA342C"/>
    <w:rsid w:val="00DA35FA"/>
    <w:rsid w:val="00DA392C"/>
    <w:rsid w:val="00DA415B"/>
    <w:rsid w:val="00DA45E0"/>
    <w:rsid w:val="00DA51F6"/>
    <w:rsid w:val="00DA71A9"/>
    <w:rsid w:val="00DA7227"/>
    <w:rsid w:val="00DB06A0"/>
    <w:rsid w:val="00DB0AA8"/>
    <w:rsid w:val="00DB0B55"/>
    <w:rsid w:val="00DB2B20"/>
    <w:rsid w:val="00DB2CF7"/>
    <w:rsid w:val="00DB3833"/>
    <w:rsid w:val="00DB570E"/>
    <w:rsid w:val="00DB5A9A"/>
    <w:rsid w:val="00DB5ED0"/>
    <w:rsid w:val="00DB6BD0"/>
    <w:rsid w:val="00DB7B82"/>
    <w:rsid w:val="00DB7D4D"/>
    <w:rsid w:val="00DC09F0"/>
    <w:rsid w:val="00DC0F4C"/>
    <w:rsid w:val="00DC1B6A"/>
    <w:rsid w:val="00DC2686"/>
    <w:rsid w:val="00DC3EC7"/>
    <w:rsid w:val="00DC57F3"/>
    <w:rsid w:val="00DC5C92"/>
    <w:rsid w:val="00DC7D70"/>
    <w:rsid w:val="00DC7F96"/>
    <w:rsid w:val="00DD0121"/>
    <w:rsid w:val="00DD04DA"/>
    <w:rsid w:val="00DD0617"/>
    <w:rsid w:val="00DD0B51"/>
    <w:rsid w:val="00DD0E03"/>
    <w:rsid w:val="00DD1148"/>
    <w:rsid w:val="00DD19E3"/>
    <w:rsid w:val="00DD1AFE"/>
    <w:rsid w:val="00DD316A"/>
    <w:rsid w:val="00DD3A1E"/>
    <w:rsid w:val="00DE1DCB"/>
    <w:rsid w:val="00DE33B9"/>
    <w:rsid w:val="00DE3977"/>
    <w:rsid w:val="00DE5F24"/>
    <w:rsid w:val="00DE67CB"/>
    <w:rsid w:val="00DE6889"/>
    <w:rsid w:val="00DE7076"/>
    <w:rsid w:val="00DF11BF"/>
    <w:rsid w:val="00DF16EB"/>
    <w:rsid w:val="00DF1E04"/>
    <w:rsid w:val="00DF25C8"/>
    <w:rsid w:val="00DF2E10"/>
    <w:rsid w:val="00DF3951"/>
    <w:rsid w:val="00DF5323"/>
    <w:rsid w:val="00DF5C0D"/>
    <w:rsid w:val="00DF7CCC"/>
    <w:rsid w:val="00E00186"/>
    <w:rsid w:val="00E00467"/>
    <w:rsid w:val="00E005AB"/>
    <w:rsid w:val="00E01C8C"/>
    <w:rsid w:val="00E033A2"/>
    <w:rsid w:val="00E034F2"/>
    <w:rsid w:val="00E056CA"/>
    <w:rsid w:val="00E12A0E"/>
    <w:rsid w:val="00E131C5"/>
    <w:rsid w:val="00E1352A"/>
    <w:rsid w:val="00E143B0"/>
    <w:rsid w:val="00E150BF"/>
    <w:rsid w:val="00E1536C"/>
    <w:rsid w:val="00E159F6"/>
    <w:rsid w:val="00E17CA6"/>
    <w:rsid w:val="00E17E2D"/>
    <w:rsid w:val="00E20BA0"/>
    <w:rsid w:val="00E2110C"/>
    <w:rsid w:val="00E2242F"/>
    <w:rsid w:val="00E23F9E"/>
    <w:rsid w:val="00E2646A"/>
    <w:rsid w:val="00E27E24"/>
    <w:rsid w:val="00E33D56"/>
    <w:rsid w:val="00E36220"/>
    <w:rsid w:val="00E372E5"/>
    <w:rsid w:val="00E376B0"/>
    <w:rsid w:val="00E424B5"/>
    <w:rsid w:val="00E427E1"/>
    <w:rsid w:val="00E42EB6"/>
    <w:rsid w:val="00E43DE8"/>
    <w:rsid w:val="00E46438"/>
    <w:rsid w:val="00E47EA5"/>
    <w:rsid w:val="00E503B4"/>
    <w:rsid w:val="00E52C09"/>
    <w:rsid w:val="00E537D0"/>
    <w:rsid w:val="00E562C0"/>
    <w:rsid w:val="00E56434"/>
    <w:rsid w:val="00E56622"/>
    <w:rsid w:val="00E56A2E"/>
    <w:rsid w:val="00E56D0F"/>
    <w:rsid w:val="00E57AD8"/>
    <w:rsid w:val="00E60A8A"/>
    <w:rsid w:val="00E6180A"/>
    <w:rsid w:val="00E64485"/>
    <w:rsid w:val="00E65AEC"/>
    <w:rsid w:val="00E65F27"/>
    <w:rsid w:val="00E6678E"/>
    <w:rsid w:val="00E67D88"/>
    <w:rsid w:val="00E72E65"/>
    <w:rsid w:val="00E73DB3"/>
    <w:rsid w:val="00E759BC"/>
    <w:rsid w:val="00E76ABD"/>
    <w:rsid w:val="00E77300"/>
    <w:rsid w:val="00E77642"/>
    <w:rsid w:val="00E8281A"/>
    <w:rsid w:val="00E83C16"/>
    <w:rsid w:val="00E9370E"/>
    <w:rsid w:val="00E93761"/>
    <w:rsid w:val="00E94E08"/>
    <w:rsid w:val="00E94FBE"/>
    <w:rsid w:val="00E956A9"/>
    <w:rsid w:val="00E96132"/>
    <w:rsid w:val="00E96BE5"/>
    <w:rsid w:val="00E96C73"/>
    <w:rsid w:val="00E97ADC"/>
    <w:rsid w:val="00EA1CA1"/>
    <w:rsid w:val="00EA3252"/>
    <w:rsid w:val="00EA5405"/>
    <w:rsid w:val="00EA5D7B"/>
    <w:rsid w:val="00EA7002"/>
    <w:rsid w:val="00EB079B"/>
    <w:rsid w:val="00EB1031"/>
    <w:rsid w:val="00EB227B"/>
    <w:rsid w:val="00EB2B21"/>
    <w:rsid w:val="00EB3205"/>
    <w:rsid w:val="00EB3F79"/>
    <w:rsid w:val="00EB4C5D"/>
    <w:rsid w:val="00EB76C4"/>
    <w:rsid w:val="00EC2713"/>
    <w:rsid w:val="00EC3880"/>
    <w:rsid w:val="00EC3990"/>
    <w:rsid w:val="00EC52B4"/>
    <w:rsid w:val="00EC623A"/>
    <w:rsid w:val="00EC7593"/>
    <w:rsid w:val="00ED0F82"/>
    <w:rsid w:val="00ED1087"/>
    <w:rsid w:val="00ED14EC"/>
    <w:rsid w:val="00ED601E"/>
    <w:rsid w:val="00ED7AED"/>
    <w:rsid w:val="00EE023F"/>
    <w:rsid w:val="00EE0FFA"/>
    <w:rsid w:val="00EE12BB"/>
    <w:rsid w:val="00EE1620"/>
    <w:rsid w:val="00EE20E1"/>
    <w:rsid w:val="00EE3382"/>
    <w:rsid w:val="00EE739B"/>
    <w:rsid w:val="00EE7DC4"/>
    <w:rsid w:val="00EF1C90"/>
    <w:rsid w:val="00EF29D6"/>
    <w:rsid w:val="00EF2DB0"/>
    <w:rsid w:val="00EF4EFB"/>
    <w:rsid w:val="00EF66C9"/>
    <w:rsid w:val="00EF7332"/>
    <w:rsid w:val="00F00791"/>
    <w:rsid w:val="00F00D9E"/>
    <w:rsid w:val="00F013DB"/>
    <w:rsid w:val="00F014AF"/>
    <w:rsid w:val="00F016CC"/>
    <w:rsid w:val="00F04000"/>
    <w:rsid w:val="00F047F7"/>
    <w:rsid w:val="00F0496E"/>
    <w:rsid w:val="00F06E83"/>
    <w:rsid w:val="00F07DFB"/>
    <w:rsid w:val="00F1207C"/>
    <w:rsid w:val="00F15267"/>
    <w:rsid w:val="00F1598C"/>
    <w:rsid w:val="00F20532"/>
    <w:rsid w:val="00F21C08"/>
    <w:rsid w:val="00F22BC8"/>
    <w:rsid w:val="00F23417"/>
    <w:rsid w:val="00F27509"/>
    <w:rsid w:val="00F30254"/>
    <w:rsid w:val="00F31381"/>
    <w:rsid w:val="00F3324E"/>
    <w:rsid w:val="00F33E67"/>
    <w:rsid w:val="00F35DCA"/>
    <w:rsid w:val="00F36136"/>
    <w:rsid w:val="00F36191"/>
    <w:rsid w:val="00F36238"/>
    <w:rsid w:val="00F3703E"/>
    <w:rsid w:val="00F42CC3"/>
    <w:rsid w:val="00F42CE4"/>
    <w:rsid w:val="00F43D73"/>
    <w:rsid w:val="00F43E4E"/>
    <w:rsid w:val="00F44B4D"/>
    <w:rsid w:val="00F45CA1"/>
    <w:rsid w:val="00F4628F"/>
    <w:rsid w:val="00F469D5"/>
    <w:rsid w:val="00F46B5C"/>
    <w:rsid w:val="00F46C6C"/>
    <w:rsid w:val="00F47220"/>
    <w:rsid w:val="00F474C9"/>
    <w:rsid w:val="00F5102D"/>
    <w:rsid w:val="00F52D78"/>
    <w:rsid w:val="00F5319E"/>
    <w:rsid w:val="00F543DD"/>
    <w:rsid w:val="00F54C10"/>
    <w:rsid w:val="00F54D7A"/>
    <w:rsid w:val="00F54E39"/>
    <w:rsid w:val="00F55311"/>
    <w:rsid w:val="00F56324"/>
    <w:rsid w:val="00F6032F"/>
    <w:rsid w:val="00F61328"/>
    <w:rsid w:val="00F621E4"/>
    <w:rsid w:val="00F63FD4"/>
    <w:rsid w:val="00F666EE"/>
    <w:rsid w:val="00F66D37"/>
    <w:rsid w:val="00F731E8"/>
    <w:rsid w:val="00F74833"/>
    <w:rsid w:val="00F752E6"/>
    <w:rsid w:val="00F75BC4"/>
    <w:rsid w:val="00F776E8"/>
    <w:rsid w:val="00F779ED"/>
    <w:rsid w:val="00F77E5E"/>
    <w:rsid w:val="00F81B95"/>
    <w:rsid w:val="00F82AF1"/>
    <w:rsid w:val="00F83CE7"/>
    <w:rsid w:val="00F84435"/>
    <w:rsid w:val="00F91078"/>
    <w:rsid w:val="00F93FBB"/>
    <w:rsid w:val="00F9510F"/>
    <w:rsid w:val="00F96E65"/>
    <w:rsid w:val="00FA02D4"/>
    <w:rsid w:val="00FA0D56"/>
    <w:rsid w:val="00FA1246"/>
    <w:rsid w:val="00FA1565"/>
    <w:rsid w:val="00FA1C70"/>
    <w:rsid w:val="00FA29AC"/>
    <w:rsid w:val="00FA3BAE"/>
    <w:rsid w:val="00FA59DC"/>
    <w:rsid w:val="00FB00BE"/>
    <w:rsid w:val="00FB4808"/>
    <w:rsid w:val="00FB716A"/>
    <w:rsid w:val="00FC0AA0"/>
    <w:rsid w:val="00FC18B2"/>
    <w:rsid w:val="00FC2FEB"/>
    <w:rsid w:val="00FC3667"/>
    <w:rsid w:val="00FC41F7"/>
    <w:rsid w:val="00FC4AC0"/>
    <w:rsid w:val="00FC66F8"/>
    <w:rsid w:val="00FC6DDF"/>
    <w:rsid w:val="00FD0F5D"/>
    <w:rsid w:val="00FD1EA6"/>
    <w:rsid w:val="00FD323B"/>
    <w:rsid w:val="00FD3456"/>
    <w:rsid w:val="00FD42FB"/>
    <w:rsid w:val="00FD4C47"/>
    <w:rsid w:val="00FE4086"/>
    <w:rsid w:val="00FF00D4"/>
    <w:rsid w:val="00FF351A"/>
    <w:rsid w:val="00FF5240"/>
    <w:rsid w:val="00FF7E65"/>
    <w:rsid w:val="17B87E7A"/>
    <w:rsid w:val="1A3FAFFD"/>
    <w:rsid w:val="26BE4CB7"/>
    <w:rsid w:val="293C8EC3"/>
    <w:rsid w:val="29D897B7"/>
    <w:rsid w:val="330F8F78"/>
    <w:rsid w:val="454CB6E9"/>
    <w:rsid w:val="6CAB2A93"/>
    <w:rsid w:val="7ED01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1B06D9"/>
  <w15:chartTrackingRefBased/>
  <w15:docId w15:val="{644784BD-ACC1-4CDF-BBEB-16B9E3B6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382"/>
    <w:pPr>
      <w:tabs>
        <w:tab w:val="left" w:pos="567"/>
        <w:tab w:val="left" w:pos="993"/>
        <w:tab w:val="right" w:pos="8640"/>
      </w:tabs>
      <w:spacing w:after="120" w:line="276" w:lineRule="auto"/>
      <w:jc w:val="both"/>
    </w:pPr>
    <w:rPr>
      <w:rFonts w:ascii="Calibri" w:hAnsi="Calibri" w:cs="Arial"/>
      <w:sz w:val="22"/>
      <w:szCs w:val="22"/>
    </w:rPr>
  </w:style>
  <w:style w:type="paragraph" w:styleId="Heading1">
    <w:name w:val="heading 1"/>
    <w:basedOn w:val="Normal"/>
    <w:next w:val="BodyText"/>
    <w:link w:val="Heading1Char"/>
    <w:uiPriority w:val="9"/>
    <w:qFormat/>
    <w:rsid w:val="000E5505"/>
    <w:pPr>
      <w:keepNext/>
      <w:spacing w:before="360"/>
      <w:ind w:left="1701" w:hanging="1701"/>
      <w:outlineLvl w:val="0"/>
    </w:pPr>
    <w:rPr>
      <w:sz w:val="28"/>
    </w:rPr>
  </w:style>
  <w:style w:type="paragraph" w:styleId="Heading2">
    <w:name w:val="heading 2"/>
    <w:basedOn w:val="Normal"/>
    <w:next w:val="BodyText"/>
    <w:link w:val="Heading2Char"/>
    <w:qFormat/>
    <w:rsid w:val="00272F7D"/>
    <w:pPr>
      <w:tabs>
        <w:tab w:val="clear" w:pos="993"/>
      </w:tabs>
      <w:spacing w:before="200"/>
      <w:outlineLvl w:val="1"/>
    </w:pPr>
    <w:rPr>
      <w:rFonts w:asciiTheme="minorHAnsi" w:hAnsiTheme="minorHAnsi" w:cstheme="minorHAnsi"/>
      <w:b/>
      <w:bCs/>
    </w:rPr>
  </w:style>
  <w:style w:type="paragraph" w:styleId="Heading3">
    <w:name w:val="heading 3"/>
    <w:next w:val="BodyText"/>
    <w:link w:val="Heading3Char"/>
    <w:qFormat/>
    <w:rsid w:val="00822882"/>
    <w:pPr>
      <w:keepNext/>
      <w:spacing w:before="140" w:after="140" w:line="280" w:lineRule="atLeast"/>
      <w:outlineLvl w:val="2"/>
    </w:pPr>
    <w:rPr>
      <w:rFonts w:ascii="Calibri" w:hAnsi="Calibri"/>
      <w:b/>
      <w:noProof/>
      <w:sz w:val="22"/>
      <w:szCs w:val="22"/>
      <w:lang w:val="en-US" w:eastAsia="en-US"/>
    </w:rPr>
  </w:style>
  <w:style w:type="paragraph" w:styleId="Heading6">
    <w:name w:val="heading 6"/>
    <w:basedOn w:val="Normal"/>
    <w:next w:val="Normal"/>
    <w:qFormat/>
    <w:rsid w:val="00F06E83"/>
    <w:pPr>
      <w:spacing w:before="240" w:after="60"/>
      <w:outlineLvl w:val="5"/>
    </w:pPr>
    <w:rPr>
      <w:rFonts w:ascii="Times New Roman" w:hAnsi="Times New Roman"/>
      <w:b/>
      <w:bCs/>
    </w:rPr>
  </w:style>
  <w:style w:type="paragraph" w:styleId="Heading7">
    <w:name w:val="heading 7"/>
    <w:basedOn w:val="Normal"/>
    <w:next w:val="Normal"/>
    <w:qFormat/>
    <w:rsid w:val="003F3BF3"/>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2CE4"/>
    <w:pPr>
      <w:tabs>
        <w:tab w:val="left" w:pos="357"/>
        <w:tab w:val="center" w:pos="4320"/>
      </w:tabs>
    </w:pPr>
    <w:rPr>
      <w:sz w:val="18"/>
    </w:rPr>
  </w:style>
  <w:style w:type="paragraph" w:styleId="Footer">
    <w:name w:val="footer"/>
    <w:aliases w:val="Footer1"/>
    <w:basedOn w:val="Normal"/>
    <w:link w:val="FooterChar"/>
    <w:uiPriority w:val="99"/>
    <w:rsid w:val="00F42CE4"/>
    <w:rPr>
      <w:sz w:val="18"/>
    </w:rPr>
  </w:style>
  <w:style w:type="character" w:styleId="PageNumber">
    <w:name w:val="page number"/>
    <w:rsid w:val="00BC7E24"/>
    <w:rPr>
      <w:rFonts w:ascii="Arial" w:hAnsi="Arial"/>
      <w:sz w:val="18"/>
    </w:rPr>
  </w:style>
  <w:style w:type="paragraph" w:styleId="TOC2">
    <w:name w:val="toc 2"/>
    <w:next w:val="Normal"/>
    <w:autoRedefine/>
    <w:uiPriority w:val="39"/>
    <w:rsid w:val="00062C9F"/>
    <w:pPr>
      <w:tabs>
        <w:tab w:val="left" w:pos="1134"/>
        <w:tab w:val="left" w:pos="2268"/>
        <w:tab w:val="left" w:pos="2552"/>
        <w:tab w:val="left" w:pos="3119"/>
        <w:tab w:val="right" w:leader="dot" w:pos="9639"/>
      </w:tabs>
      <w:spacing w:before="60" w:after="60"/>
    </w:pPr>
    <w:rPr>
      <w:rFonts w:ascii="Calibri" w:hAnsi="Calibri"/>
      <w:noProof/>
    </w:rPr>
  </w:style>
  <w:style w:type="paragraph" w:styleId="TOC3">
    <w:name w:val="toc 3"/>
    <w:basedOn w:val="BodyText"/>
    <w:next w:val="Normal"/>
    <w:autoRedefine/>
    <w:uiPriority w:val="39"/>
    <w:pPr>
      <w:tabs>
        <w:tab w:val="left" w:pos="851"/>
        <w:tab w:val="left" w:pos="1134"/>
        <w:tab w:val="left" w:pos="2268"/>
        <w:tab w:val="right" w:leader="dot" w:pos="8448"/>
      </w:tabs>
      <w:spacing w:after="0"/>
      <w:ind w:left="2268" w:right="1134"/>
    </w:pPr>
    <w:rPr>
      <w:noProof/>
    </w:rPr>
  </w:style>
  <w:style w:type="paragraph" w:styleId="BodyText">
    <w:name w:val="Body Text"/>
    <w:basedOn w:val="Normal"/>
    <w:link w:val="BodyTextChar"/>
    <w:rsid w:val="00546370"/>
  </w:style>
  <w:style w:type="paragraph" w:styleId="TOC4">
    <w:name w:val="toc 4"/>
    <w:basedOn w:val="Normal"/>
    <w:next w:val="Normal"/>
    <w:autoRedefine/>
    <w:semiHidden/>
    <w:pPr>
      <w:tabs>
        <w:tab w:val="right" w:leader="dot" w:pos="8448"/>
        <w:tab w:val="right" w:pos="8505"/>
      </w:tabs>
      <w:ind w:left="2835" w:right="1134"/>
    </w:pPr>
  </w:style>
  <w:style w:type="paragraph" w:customStyle="1" w:styleId="Address">
    <w:name w:val="Address"/>
    <w:pPr>
      <w:spacing w:line="180" w:lineRule="atLeast"/>
    </w:pPr>
    <w:rPr>
      <w:rFonts w:ascii="Arial" w:hAnsi="Arial"/>
      <w:noProof/>
      <w:color w:val="16288E"/>
      <w:sz w:val="16"/>
      <w:lang w:val="en-US" w:eastAsia="en-US"/>
    </w:rPr>
  </w:style>
  <w:style w:type="paragraph" w:styleId="EndnoteText">
    <w:name w:val="endnote text"/>
    <w:basedOn w:val="Normal"/>
    <w:semiHidden/>
    <w:pPr>
      <w:tabs>
        <w:tab w:val="left" w:pos="357"/>
      </w:tabs>
    </w:pPr>
  </w:style>
  <w:style w:type="paragraph" w:styleId="EnvelopeAddress">
    <w:name w:val="envelope address"/>
    <w:basedOn w:val="Normal"/>
    <w:pPr>
      <w:framePr w:w="7920" w:h="1980" w:hRule="exact" w:hSpace="180" w:wrap="auto" w:hAnchor="page" w:xAlign="center" w:yAlign="bottom"/>
      <w:tabs>
        <w:tab w:val="left" w:pos="357"/>
      </w:tabs>
      <w:ind w:left="2880"/>
    </w:pPr>
  </w:style>
  <w:style w:type="character" w:styleId="FollowedHyperlink">
    <w:name w:val="FollowedHyperlink"/>
    <w:rPr>
      <w:color w:val="808080"/>
      <w:u w:val="none"/>
    </w:rPr>
  </w:style>
  <w:style w:type="paragraph" w:styleId="FootnoteText">
    <w:name w:val="footnote text"/>
    <w:link w:val="FootnoteTextChar"/>
    <w:uiPriority w:val="99"/>
    <w:semiHidden/>
    <w:pPr>
      <w:spacing w:after="100" w:line="200" w:lineRule="atLeast"/>
    </w:pPr>
    <w:rPr>
      <w:rFonts w:ascii="Arial" w:hAnsi="Arial"/>
      <w:noProof/>
      <w:sz w:val="16"/>
      <w:lang w:val="en-US" w:eastAsia="en-US"/>
    </w:rPr>
  </w:style>
  <w:style w:type="character" w:styleId="Hyperlink">
    <w:name w:val="Hyperlink"/>
    <w:uiPriority w:val="99"/>
    <w:rsid w:val="00546370"/>
    <w:rPr>
      <w:rFonts w:ascii="Arial" w:hAnsi="Arial"/>
      <w:color w:val="16288E"/>
      <w:u w:val="none"/>
    </w:rPr>
  </w:style>
  <w:style w:type="paragraph" w:customStyle="1" w:styleId="Introduction">
    <w:name w:val="Introduction"/>
    <w:basedOn w:val="BodyText"/>
    <w:next w:val="BodyText"/>
    <w:rsid w:val="00546370"/>
    <w:pPr>
      <w:spacing w:before="140"/>
    </w:pPr>
    <w:rPr>
      <w:b/>
    </w:rPr>
  </w:style>
  <w:style w:type="paragraph" w:styleId="ListBullet">
    <w:name w:val="List Bullet"/>
    <w:basedOn w:val="Normal"/>
    <w:rsid w:val="00546370"/>
    <w:pPr>
      <w:numPr>
        <w:numId w:val="1"/>
      </w:numPr>
    </w:pPr>
  </w:style>
  <w:style w:type="paragraph" w:styleId="ListNumber">
    <w:name w:val="List Number"/>
    <w:basedOn w:val="Normal"/>
    <w:rsid w:val="00546370"/>
    <w:pPr>
      <w:numPr>
        <w:numId w:val="2"/>
      </w:numPr>
    </w:pPr>
  </w:style>
  <w:style w:type="paragraph" w:styleId="Title">
    <w:name w:val="Title"/>
    <w:link w:val="TitleChar"/>
    <w:qFormat/>
    <w:rsid w:val="00822882"/>
    <w:pPr>
      <w:spacing w:before="240" w:after="240" w:line="276" w:lineRule="auto"/>
      <w:jc w:val="both"/>
      <w:outlineLvl w:val="0"/>
    </w:pPr>
    <w:rPr>
      <w:rFonts w:ascii="Calibri" w:hAnsi="Calibri"/>
      <w:noProof/>
      <w:kern w:val="28"/>
      <w:sz w:val="40"/>
      <w:lang w:eastAsia="en-US"/>
    </w:rPr>
  </w:style>
  <w:style w:type="character" w:customStyle="1" w:styleId="Heading1Char">
    <w:name w:val="Heading 1 Char"/>
    <w:link w:val="Heading1"/>
    <w:uiPriority w:val="9"/>
    <w:rsid w:val="000E5505"/>
    <w:rPr>
      <w:rFonts w:ascii="Calibri" w:hAnsi="Calibri" w:cs="Arial"/>
      <w:sz w:val="28"/>
      <w:lang w:eastAsia="en-US"/>
    </w:rPr>
  </w:style>
  <w:style w:type="character" w:customStyle="1" w:styleId="Heading2Char">
    <w:name w:val="Heading 2 Char"/>
    <w:link w:val="Heading2"/>
    <w:rsid w:val="00272F7D"/>
    <w:rPr>
      <w:rFonts w:asciiTheme="minorHAnsi" w:hAnsiTheme="minorHAnsi" w:cstheme="minorHAnsi"/>
      <w:b/>
      <w:bCs/>
      <w:sz w:val="22"/>
      <w:szCs w:val="22"/>
    </w:rPr>
  </w:style>
  <w:style w:type="character" w:customStyle="1" w:styleId="Heading3Char">
    <w:name w:val="Heading 3 Char"/>
    <w:link w:val="Heading3"/>
    <w:rsid w:val="00822882"/>
    <w:rPr>
      <w:rFonts w:ascii="Calibri" w:hAnsi="Calibri"/>
      <w:b/>
      <w:noProof/>
      <w:sz w:val="22"/>
      <w:szCs w:val="22"/>
      <w:lang w:val="en-US" w:eastAsia="en-US"/>
    </w:rPr>
  </w:style>
  <w:style w:type="character" w:customStyle="1" w:styleId="TitleChar">
    <w:name w:val="Title Char"/>
    <w:link w:val="Title"/>
    <w:rsid w:val="00822882"/>
    <w:rPr>
      <w:rFonts w:ascii="Calibri" w:hAnsi="Calibri"/>
      <w:noProof/>
      <w:kern w:val="28"/>
      <w:sz w:val="40"/>
      <w:lang w:eastAsia="en-US"/>
    </w:rPr>
  </w:style>
  <w:style w:type="paragraph" w:customStyle="1" w:styleId="ZchnZchn1CharCharCarCar">
    <w:name w:val="Zchn Zchn1 Char Char Car Car"/>
    <w:basedOn w:val="Normal"/>
    <w:rsid w:val="00D02098"/>
    <w:pPr>
      <w:spacing w:after="160" w:line="240" w:lineRule="exact"/>
      <w:jc w:val="left"/>
    </w:pPr>
    <w:rPr>
      <w:rFonts w:ascii="Tahoma" w:hAnsi="Tahoma"/>
      <w:lang w:val="en-US"/>
    </w:rPr>
  </w:style>
  <w:style w:type="paragraph" w:customStyle="1" w:styleId="Docheader">
    <w:name w:val="Doc header"/>
    <w:basedOn w:val="Normal"/>
    <w:rsid w:val="00D02098"/>
    <w:pPr>
      <w:spacing w:after="0" w:line="280" w:lineRule="exact"/>
      <w:jc w:val="left"/>
    </w:pPr>
    <w:rPr>
      <w:sz w:val="24"/>
      <w:lang w:val="en-US"/>
    </w:rPr>
  </w:style>
  <w:style w:type="character" w:styleId="FootnoteReference">
    <w:name w:val="footnote reference"/>
    <w:semiHidden/>
    <w:rsid w:val="00D02098"/>
    <w:rPr>
      <w:vertAlign w:val="superscript"/>
    </w:rPr>
  </w:style>
  <w:style w:type="paragraph" w:customStyle="1" w:styleId="Char">
    <w:name w:val="Char"/>
    <w:basedOn w:val="Normal"/>
    <w:rsid w:val="00495678"/>
    <w:pPr>
      <w:tabs>
        <w:tab w:val="clear" w:pos="567"/>
      </w:tabs>
      <w:spacing w:after="160" w:line="240" w:lineRule="exact"/>
      <w:jc w:val="left"/>
    </w:pPr>
    <w:rPr>
      <w:rFonts w:ascii="Tahoma" w:hAnsi="Tahoma"/>
      <w:lang w:val="en-US"/>
    </w:rPr>
  </w:style>
  <w:style w:type="paragraph" w:customStyle="1" w:styleId="Indenta">
    <w:name w:val="Indent a"/>
    <w:basedOn w:val="Normal"/>
    <w:rsid w:val="003F3BF3"/>
    <w:pPr>
      <w:tabs>
        <w:tab w:val="left" w:pos="1134"/>
        <w:tab w:val="left" w:pos="1701"/>
        <w:tab w:val="left" w:pos="2268"/>
      </w:tabs>
      <w:spacing w:line="240" w:lineRule="auto"/>
      <w:ind w:left="1134" w:hanging="567"/>
      <w:jc w:val="left"/>
    </w:pPr>
    <w:rPr>
      <w:rFonts w:ascii="Times New Roman" w:hAnsi="Times New Roman"/>
    </w:rPr>
  </w:style>
  <w:style w:type="paragraph" w:styleId="NormalWeb">
    <w:name w:val="Normal (Web)"/>
    <w:basedOn w:val="Normal"/>
    <w:uiPriority w:val="99"/>
    <w:rsid w:val="003F3BF3"/>
    <w:pPr>
      <w:tabs>
        <w:tab w:val="clear" w:pos="567"/>
      </w:tabs>
      <w:spacing w:before="100" w:beforeAutospacing="1" w:after="100" w:afterAutospacing="1" w:line="240" w:lineRule="auto"/>
      <w:jc w:val="left"/>
    </w:pPr>
    <w:rPr>
      <w:rFonts w:ascii="Times New Roman" w:hAnsi="Times New Roman"/>
      <w:color w:val="000000"/>
      <w:sz w:val="24"/>
      <w:szCs w:val="24"/>
    </w:rPr>
  </w:style>
  <w:style w:type="paragraph" w:styleId="BalloonText">
    <w:name w:val="Balloon Text"/>
    <w:basedOn w:val="Normal"/>
    <w:semiHidden/>
    <w:rsid w:val="00155C27"/>
    <w:rPr>
      <w:rFonts w:ascii="Tahoma" w:hAnsi="Tahoma" w:cs="Tahoma"/>
      <w:sz w:val="16"/>
      <w:szCs w:val="16"/>
    </w:rPr>
  </w:style>
  <w:style w:type="character" w:styleId="CommentReference">
    <w:name w:val="annotation reference"/>
    <w:semiHidden/>
    <w:rsid w:val="00074CAD"/>
    <w:rPr>
      <w:sz w:val="16"/>
      <w:szCs w:val="16"/>
    </w:rPr>
  </w:style>
  <w:style w:type="paragraph" w:styleId="CommentText">
    <w:name w:val="annotation text"/>
    <w:basedOn w:val="Normal"/>
    <w:semiHidden/>
    <w:rsid w:val="00074CAD"/>
  </w:style>
  <w:style w:type="paragraph" w:styleId="CommentSubject">
    <w:name w:val="annotation subject"/>
    <w:basedOn w:val="CommentText"/>
    <w:next w:val="CommentText"/>
    <w:semiHidden/>
    <w:rsid w:val="00074CAD"/>
    <w:rPr>
      <w:b/>
      <w:bCs/>
    </w:rPr>
  </w:style>
  <w:style w:type="paragraph" w:customStyle="1" w:styleId="CharChar">
    <w:name w:val="Char Char"/>
    <w:basedOn w:val="Normal"/>
    <w:rsid w:val="008F38CF"/>
    <w:pPr>
      <w:tabs>
        <w:tab w:val="clear" w:pos="567"/>
      </w:tabs>
      <w:spacing w:after="160" w:line="240" w:lineRule="exact"/>
      <w:jc w:val="left"/>
    </w:pPr>
    <w:rPr>
      <w:rFonts w:ascii="Tahoma" w:hAnsi="Tahoma"/>
      <w:lang w:val="en-US"/>
    </w:rPr>
  </w:style>
  <w:style w:type="character" w:customStyle="1" w:styleId="TitleChar1">
    <w:name w:val="Title Char1"/>
    <w:locked/>
    <w:rsid w:val="00DB570E"/>
    <w:rPr>
      <w:rFonts w:ascii="Arial" w:hAnsi="Arial"/>
      <w:noProof/>
      <w:kern w:val="28"/>
      <w:sz w:val="40"/>
      <w:lang w:val="en-US" w:eastAsia="en-US"/>
    </w:rPr>
  </w:style>
  <w:style w:type="character" w:customStyle="1" w:styleId="FooterChar">
    <w:name w:val="Footer Char"/>
    <w:aliases w:val="Footer1 Char"/>
    <w:link w:val="Footer"/>
    <w:uiPriority w:val="99"/>
    <w:rsid w:val="00EE1620"/>
    <w:rPr>
      <w:rFonts w:ascii="Arial" w:hAnsi="Arial"/>
      <w:sz w:val="18"/>
      <w:lang w:eastAsia="en-US"/>
    </w:rPr>
  </w:style>
  <w:style w:type="paragraph" w:customStyle="1" w:styleId="MediumList2-Accent41">
    <w:name w:val="Medium List 2 - Accent 41"/>
    <w:basedOn w:val="Normal"/>
    <w:uiPriority w:val="34"/>
    <w:qFormat/>
    <w:rsid w:val="008A3F32"/>
    <w:pPr>
      <w:tabs>
        <w:tab w:val="clear" w:pos="567"/>
      </w:tabs>
      <w:spacing w:before="100" w:beforeAutospacing="1" w:after="100" w:afterAutospacing="1" w:line="240" w:lineRule="auto"/>
      <w:jc w:val="left"/>
    </w:pPr>
    <w:rPr>
      <w:rFonts w:ascii="Times" w:hAnsi="Times"/>
    </w:rPr>
  </w:style>
  <w:style w:type="character" w:customStyle="1" w:styleId="apple-converted-space">
    <w:name w:val="apple-converted-space"/>
    <w:rsid w:val="008A3F32"/>
  </w:style>
  <w:style w:type="paragraph" w:styleId="NoSpacing">
    <w:name w:val="No Spacing"/>
    <w:uiPriority w:val="1"/>
    <w:qFormat/>
    <w:rsid w:val="000F0C49"/>
    <w:pPr>
      <w:tabs>
        <w:tab w:val="left" w:pos="567"/>
      </w:tabs>
      <w:jc w:val="both"/>
    </w:pPr>
    <w:rPr>
      <w:rFonts w:ascii="Arial" w:hAnsi="Arial"/>
      <w:lang w:eastAsia="en-US"/>
    </w:rPr>
  </w:style>
  <w:style w:type="paragraph" w:styleId="ListParagraph">
    <w:name w:val="List Paragraph"/>
    <w:aliases w:val="Heading 2_sj,List Paragraph1,Listenabsatz1,_Bullet,Normal bullet 2,Bullet list,Dot pt,Parágrafo da Lista"/>
    <w:basedOn w:val="Normal"/>
    <w:link w:val="ListParagraphChar"/>
    <w:uiPriority w:val="34"/>
    <w:qFormat/>
    <w:rsid w:val="00BC1700"/>
    <w:pPr>
      <w:tabs>
        <w:tab w:val="clear" w:pos="567"/>
      </w:tabs>
    </w:pPr>
    <w:rPr>
      <w:szCs w:val="24"/>
    </w:rPr>
  </w:style>
  <w:style w:type="character" w:styleId="Strong">
    <w:name w:val="Strong"/>
    <w:uiPriority w:val="22"/>
    <w:qFormat/>
    <w:rsid w:val="00374FC6"/>
    <w:rPr>
      <w:b/>
      <w:bCs/>
    </w:rPr>
  </w:style>
  <w:style w:type="table" w:styleId="TableGrid">
    <w:name w:val="Table Grid"/>
    <w:basedOn w:val="TableNormal"/>
    <w:uiPriority w:val="59"/>
    <w:rsid w:val="00822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403F1B"/>
    <w:pPr>
      <w:spacing w:before="240" w:after="60" w:line="23" w:lineRule="atLeast"/>
      <w:ind w:left="0" w:firstLine="0"/>
      <w:outlineLvl w:val="9"/>
    </w:pPr>
    <w:rPr>
      <w:rFonts w:ascii="Cambria" w:hAnsi="Cambria" w:cs="Times New Roman"/>
      <w:b/>
      <w:bCs/>
      <w:kern w:val="32"/>
      <w:sz w:val="32"/>
      <w:szCs w:val="32"/>
    </w:rPr>
  </w:style>
  <w:style w:type="paragraph" w:styleId="TOC1">
    <w:name w:val="toc 1"/>
    <w:basedOn w:val="Normal"/>
    <w:next w:val="Normal"/>
    <w:autoRedefine/>
    <w:uiPriority w:val="39"/>
    <w:rsid w:val="00062C9F"/>
    <w:pPr>
      <w:tabs>
        <w:tab w:val="clear" w:pos="567"/>
        <w:tab w:val="right" w:leader="dot" w:pos="9629"/>
      </w:tabs>
      <w:spacing w:before="120" w:after="0"/>
    </w:pPr>
  </w:style>
  <w:style w:type="character" w:customStyle="1" w:styleId="BodyTextChar">
    <w:name w:val="Body Text Char"/>
    <w:link w:val="BodyText"/>
    <w:rsid w:val="004452E6"/>
    <w:rPr>
      <w:rFonts w:ascii="Calibri" w:hAnsi="Calibri"/>
      <w:sz w:val="22"/>
      <w:lang w:eastAsia="en-US"/>
    </w:rPr>
  </w:style>
  <w:style w:type="paragraph" w:customStyle="1" w:styleId="Default">
    <w:name w:val="Default"/>
    <w:rsid w:val="003F1484"/>
    <w:pPr>
      <w:autoSpaceDE w:val="0"/>
      <w:autoSpaceDN w:val="0"/>
      <w:adjustRightInd w:val="0"/>
    </w:pPr>
    <w:rPr>
      <w:color w:val="000000"/>
      <w:sz w:val="24"/>
      <w:szCs w:val="24"/>
    </w:rPr>
  </w:style>
  <w:style w:type="character" w:customStyle="1" w:styleId="FootnoteTextChar">
    <w:name w:val="Footnote Text Char"/>
    <w:link w:val="FootnoteText"/>
    <w:uiPriority w:val="99"/>
    <w:semiHidden/>
    <w:rsid w:val="0058006F"/>
    <w:rPr>
      <w:rFonts w:ascii="Arial" w:hAnsi="Arial"/>
      <w:noProof/>
      <w:sz w:val="16"/>
      <w:lang w:val="en-US" w:eastAsia="en-US"/>
    </w:rPr>
  </w:style>
  <w:style w:type="character" w:styleId="UnresolvedMention">
    <w:name w:val="Unresolved Mention"/>
    <w:uiPriority w:val="99"/>
    <w:semiHidden/>
    <w:unhideWhenUsed/>
    <w:rsid w:val="00300A4C"/>
    <w:rPr>
      <w:color w:val="605E5C"/>
      <w:shd w:val="clear" w:color="auto" w:fill="E1DFDD"/>
    </w:rPr>
  </w:style>
  <w:style w:type="character" w:styleId="EndnoteReference">
    <w:name w:val="endnote reference"/>
    <w:rsid w:val="008135BF"/>
    <w:rPr>
      <w:vertAlign w:val="superscript"/>
    </w:rPr>
  </w:style>
  <w:style w:type="paragraph" w:styleId="Caption">
    <w:name w:val="caption"/>
    <w:basedOn w:val="Normal"/>
    <w:next w:val="Normal"/>
    <w:unhideWhenUsed/>
    <w:qFormat/>
    <w:rsid w:val="00AC2DAA"/>
    <w:pPr>
      <w:spacing w:after="200" w:line="240" w:lineRule="auto"/>
    </w:pPr>
    <w:rPr>
      <w:i/>
      <w:iCs/>
      <w:color w:val="44546A" w:themeColor="text2"/>
      <w:sz w:val="18"/>
      <w:szCs w:val="18"/>
    </w:rPr>
  </w:style>
  <w:style w:type="paragraph" w:customStyle="1" w:styleId="Lijstalinea1">
    <w:name w:val="Lijstalinea1"/>
    <w:basedOn w:val="Normal"/>
    <w:semiHidden/>
    <w:rsid w:val="00ED7AED"/>
    <w:pPr>
      <w:numPr>
        <w:numId w:val="39"/>
      </w:numPr>
      <w:tabs>
        <w:tab w:val="clear" w:pos="567"/>
        <w:tab w:val="clear" w:pos="993"/>
        <w:tab w:val="clear" w:pos="8640"/>
      </w:tabs>
      <w:spacing w:after="0" w:line="240" w:lineRule="auto"/>
      <w:jc w:val="left"/>
    </w:pPr>
    <w:rPr>
      <w:rFonts w:ascii="Times New Roman" w:hAnsi="Times New Roman" w:cs="Times New Roman"/>
      <w:sz w:val="24"/>
      <w:szCs w:val="24"/>
    </w:rPr>
  </w:style>
  <w:style w:type="character" w:customStyle="1" w:styleId="ListParagraphChar">
    <w:name w:val="List Paragraph Char"/>
    <w:aliases w:val="Heading 2_sj Char,List Paragraph1 Char,Listenabsatz1 Char,_Bullet Char,Normal bullet 2 Char,Bullet list Char,Dot pt Char,Parágrafo da Lista Char"/>
    <w:basedOn w:val="DefaultParagraphFont"/>
    <w:link w:val="ListParagraph"/>
    <w:uiPriority w:val="34"/>
    <w:qFormat/>
    <w:locked/>
    <w:rsid w:val="00ED7AED"/>
    <w:rPr>
      <w:rFonts w:ascii="Calibri" w:hAnsi="Calibri"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8766">
      <w:bodyDiv w:val="1"/>
      <w:marLeft w:val="0"/>
      <w:marRight w:val="0"/>
      <w:marTop w:val="0"/>
      <w:marBottom w:val="0"/>
      <w:divBdr>
        <w:top w:val="none" w:sz="0" w:space="0" w:color="auto"/>
        <w:left w:val="none" w:sz="0" w:space="0" w:color="auto"/>
        <w:bottom w:val="none" w:sz="0" w:space="0" w:color="auto"/>
        <w:right w:val="none" w:sz="0" w:space="0" w:color="auto"/>
      </w:divBdr>
      <w:divsChild>
        <w:div w:id="320079743">
          <w:marLeft w:val="1440"/>
          <w:marRight w:val="0"/>
          <w:marTop w:val="0"/>
          <w:marBottom w:val="0"/>
          <w:divBdr>
            <w:top w:val="none" w:sz="0" w:space="0" w:color="auto"/>
            <w:left w:val="none" w:sz="0" w:space="0" w:color="auto"/>
            <w:bottom w:val="none" w:sz="0" w:space="0" w:color="auto"/>
            <w:right w:val="none" w:sz="0" w:space="0" w:color="auto"/>
          </w:divBdr>
        </w:div>
        <w:div w:id="1024359523">
          <w:marLeft w:val="1440"/>
          <w:marRight w:val="0"/>
          <w:marTop w:val="0"/>
          <w:marBottom w:val="0"/>
          <w:divBdr>
            <w:top w:val="none" w:sz="0" w:space="0" w:color="auto"/>
            <w:left w:val="none" w:sz="0" w:space="0" w:color="auto"/>
            <w:bottom w:val="none" w:sz="0" w:space="0" w:color="auto"/>
            <w:right w:val="none" w:sz="0" w:space="0" w:color="auto"/>
          </w:divBdr>
        </w:div>
        <w:div w:id="1434744044">
          <w:marLeft w:val="1440"/>
          <w:marRight w:val="0"/>
          <w:marTop w:val="0"/>
          <w:marBottom w:val="0"/>
          <w:divBdr>
            <w:top w:val="none" w:sz="0" w:space="0" w:color="auto"/>
            <w:left w:val="none" w:sz="0" w:space="0" w:color="auto"/>
            <w:bottom w:val="none" w:sz="0" w:space="0" w:color="auto"/>
            <w:right w:val="none" w:sz="0" w:space="0" w:color="auto"/>
          </w:divBdr>
        </w:div>
        <w:div w:id="1780176376">
          <w:marLeft w:val="1440"/>
          <w:marRight w:val="0"/>
          <w:marTop w:val="0"/>
          <w:marBottom w:val="0"/>
          <w:divBdr>
            <w:top w:val="none" w:sz="0" w:space="0" w:color="auto"/>
            <w:left w:val="none" w:sz="0" w:space="0" w:color="auto"/>
            <w:bottom w:val="none" w:sz="0" w:space="0" w:color="auto"/>
            <w:right w:val="none" w:sz="0" w:space="0" w:color="auto"/>
          </w:divBdr>
        </w:div>
        <w:div w:id="1933320925">
          <w:marLeft w:val="1440"/>
          <w:marRight w:val="0"/>
          <w:marTop w:val="0"/>
          <w:marBottom w:val="0"/>
          <w:divBdr>
            <w:top w:val="none" w:sz="0" w:space="0" w:color="auto"/>
            <w:left w:val="none" w:sz="0" w:space="0" w:color="auto"/>
            <w:bottom w:val="none" w:sz="0" w:space="0" w:color="auto"/>
            <w:right w:val="none" w:sz="0" w:space="0" w:color="auto"/>
          </w:divBdr>
        </w:div>
      </w:divsChild>
    </w:div>
    <w:div w:id="39787770">
      <w:bodyDiv w:val="1"/>
      <w:marLeft w:val="0"/>
      <w:marRight w:val="0"/>
      <w:marTop w:val="0"/>
      <w:marBottom w:val="0"/>
      <w:divBdr>
        <w:top w:val="none" w:sz="0" w:space="0" w:color="auto"/>
        <w:left w:val="none" w:sz="0" w:space="0" w:color="auto"/>
        <w:bottom w:val="none" w:sz="0" w:space="0" w:color="auto"/>
        <w:right w:val="none" w:sz="0" w:space="0" w:color="auto"/>
      </w:divBdr>
    </w:div>
    <w:div w:id="87585699">
      <w:bodyDiv w:val="1"/>
      <w:marLeft w:val="0"/>
      <w:marRight w:val="0"/>
      <w:marTop w:val="0"/>
      <w:marBottom w:val="0"/>
      <w:divBdr>
        <w:top w:val="none" w:sz="0" w:space="0" w:color="auto"/>
        <w:left w:val="none" w:sz="0" w:space="0" w:color="auto"/>
        <w:bottom w:val="none" w:sz="0" w:space="0" w:color="auto"/>
        <w:right w:val="none" w:sz="0" w:space="0" w:color="auto"/>
      </w:divBdr>
    </w:div>
    <w:div w:id="100299913">
      <w:bodyDiv w:val="1"/>
      <w:marLeft w:val="0"/>
      <w:marRight w:val="0"/>
      <w:marTop w:val="0"/>
      <w:marBottom w:val="0"/>
      <w:divBdr>
        <w:top w:val="none" w:sz="0" w:space="0" w:color="auto"/>
        <w:left w:val="none" w:sz="0" w:space="0" w:color="auto"/>
        <w:bottom w:val="none" w:sz="0" w:space="0" w:color="auto"/>
        <w:right w:val="none" w:sz="0" w:space="0" w:color="auto"/>
      </w:divBdr>
    </w:div>
    <w:div w:id="164978128">
      <w:bodyDiv w:val="1"/>
      <w:marLeft w:val="0"/>
      <w:marRight w:val="0"/>
      <w:marTop w:val="0"/>
      <w:marBottom w:val="0"/>
      <w:divBdr>
        <w:top w:val="none" w:sz="0" w:space="0" w:color="auto"/>
        <w:left w:val="none" w:sz="0" w:space="0" w:color="auto"/>
        <w:bottom w:val="none" w:sz="0" w:space="0" w:color="auto"/>
        <w:right w:val="none" w:sz="0" w:space="0" w:color="auto"/>
      </w:divBdr>
    </w:div>
    <w:div w:id="172569850">
      <w:bodyDiv w:val="1"/>
      <w:marLeft w:val="0"/>
      <w:marRight w:val="0"/>
      <w:marTop w:val="0"/>
      <w:marBottom w:val="0"/>
      <w:divBdr>
        <w:top w:val="none" w:sz="0" w:space="0" w:color="auto"/>
        <w:left w:val="none" w:sz="0" w:space="0" w:color="auto"/>
        <w:bottom w:val="none" w:sz="0" w:space="0" w:color="auto"/>
        <w:right w:val="none" w:sz="0" w:space="0" w:color="auto"/>
      </w:divBdr>
    </w:div>
    <w:div w:id="175118283">
      <w:bodyDiv w:val="1"/>
      <w:marLeft w:val="0"/>
      <w:marRight w:val="0"/>
      <w:marTop w:val="0"/>
      <w:marBottom w:val="0"/>
      <w:divBdr>
        <w:top w:val="none" w:sz="0" w:space="0" w:color="auto"/>
        <w:left w:val="none" w:sz="0" w:space="0" w:color="auto"/>
        <w:bottom w:val="none" w:sz="0" w:space="0" w:color="auto"/>
        <w:right w:val="none" w:sz="0" w:space="0" w:color="auto"/>
      </w:divBdr>
    </w:div>
    <w:div w:id="204677693">
      <w:bodyDiv w:val="1"/>
      <w:marLeft w:val="0"/>
      <w:marRight w:val="0"/>
      <w:marTop w:val="0"/>
      <w:marBottom w:val="0"/>
      <w:divBdr>
        <w:top w:val="none" w:sz="0" w:space="0" w:color="auto"/>
        <w:left w:val="none" w:sz="0" w:space="0" w:color="auto"/>
        <w:bottom w:val="none" w:sz="0" w:space="0" w:color="auto"/>
        <w:right w:val="none" w:sz="0" w:space="0" w:color="auto"/>
      </w:divBdr>
    </w:div>
    <w:div w:id="206841482">
      <w:bodyDiv w:val="1"/>
      <w:marLeft w:val="0"/>
      <w:marRight w:val="0"/>
      <w:marTop w:val="0"/>
      <w:marBottom w:val="0"/>
      <w:divBdr>
        <w:top w:val="none" w:sz="0" w:space="0" w:color="auto"/>
        <w:left w:val="none" w:sz="0" w:space="0" w:color="auto"/>
        <w:bottom w:val="none" w:sz="0" w:space="0" w:color="auto"/>
        <w:right w:val="none" w:sz="0" w:space="0" w:color="auto"/>
      </w:divBdr>
    </w:div>
    <w:div w:id="213278412">
      <w:bodyDiv w:val="1"/>
      <w:marLeft w:val="0"/>
      <w:marRight w:val="0"/>
      <w:marTop w:val="0"/>
      <w:marBottom w:val="0"/>
      <w:divBdr>
        <w:top w:val="none" w:sz="0" w:space="0" w:color="auto"/>
        <w:left w:val="none" w:sz="0" w:space="0" w:color="auto"/>
        <w:bottom w:val="none" w:sz="0" w:space="0" w:color="auto"/>
        <w:right w:val="none" w:sz="0" w:space="0" w:color="auto"/>
      </w:divBdr>
    </w:div>
    <w:div w:id="245577498">
      <w:bodyDiv w:val="1"/>
      <w:marLeft w:val="0"/>
      <w:marRight w:val="0"/>
      <w:marTop w:val="0"/>
      <w:marBottom w:val="0"/>
      <w:divBdr>
        <w:top w:val="none" w:sz="0" w:space="0" w:color="auto"/>
        <w:left w:val="none" w:sz="0" w:space="0" w:color="auto"/>
        <w:bottom w:val="none" w:sz="0" w:space="0" w:color="auto"/>
        <w:right w:val="none" w:sz="0" w:space="0" w:color="auto"/>
      </w:divBdr>
    </w:div>
    <w:div w:id="262342388">
      <w:bodyDiv w:val="1"/>
      <w:marLeft w:val="0"/>
      <w:marRight w:val="0"/>
      <w:marTop w:val="0"/>
      <w:marBottom w:val="0"/>
      <w:divBdr>
        <w:top w:val="none" w:sz="0" w:space="0" w:color="auto"/>
        <w:left w:val="none" w:sz="0" w:space="0" w:color="auto"/>
        <w:bottom w:val="none" w:sz="0" w:space="0" w:color="auto"/>
        <w:right w:val="none" w:sz="0" w:space="0" w:color="auto"/>
      </w:divBdr>
      <w:divsChild>
        <w:div w:id="362559313">
          <w:marLeft w:val="547"/>
          <w:marRight w:val="0"/>
          <w:marTop w:val="130"/>
          <w:marBottom w:val="0"/>
          <w:divBdr>
            <w:top w:val="none" w:sz="0" w:space="0" w:color="auto"/>
            <w:left w:val="none" w:sz="0" w:space="0" w:color="auto"/>
            <w:bottom w:val="none" w:sz="0" w:space="0" w:color="auto"/>
            <w:right w:val="none" w:sz="0" w:space="0" w:color="auto"/>
          </w:divBdr>
        </w:div>
        <w:div w:id="381295812">
          <w:marLeft w:val="547"/>
          <w:marRight w:val="0"/>
          <w:marTop w:val="130"/>
          <w:marBottom w:val="0"/>
          <w:divBdr>
            <w:top w:val="none" w:sz="0" w:space="0" w:color="auto"/>
            <w:left w:val="none" w:sz="0" w:space="0" w:color="auto"/>
            <w:bottom w:val="none" w:sz="0" w:space="0" w:color="auto"/>
            <w:right w:val="none" w:sz="0" w:space="0" w:color="auto"/>
          </w:divBdr>
        </w:div>
        <w:div w:id="1084566445">
          <w:marLeft w:val="547"/>
          <w:marRight w:val="0"/>
          <w:marTop w:val="360"/>
          <w:marBottom w:val="0"/>
          <w:divBdr>
            <w:top w:val="none" w:sz="0" w:space="0" w:color="auto"/>
            <w:left w:val="none" w:sz="0" w:space="0" w:color="auto"/>
            <w:bottom w:val="none" w:sz="0" w:space="0" w:color="auto"/>
            <w:right w:val="none" w:sz="0" w:space="0" w:color="auto"/>
          </w:divBdr>
        </w:div>
        <w:div w:id="1954822329">
          <w:marLeft w:val="547"/>
          <w:marRight w:val="0"/>
          <w:marTop w:val="130"/>
          <w:marBottom w:val="0"/>
          <w:divBdr>
            <w:top w:val="none" w:sz="0" w:space="0" w:color="auto"/>
            <w:left w:val="none" w:sz="0" w:space="0" w:color="auto"/>
            <w:bottom w:val="none" w:sz="0" w:space="0" w:color="auto"/>
            <w:right w:val="none" w:sz="0" w:space="0" w:color="auto"/>
          </w:divBdr>
        </w:div>
      </w:divsChild>
    </w:div>
    <w:div w:id="323092605">
      <w:bodyDiv w:val="1"/>
      <w:marLeft w:val="0"/>
      <w:marRight w:val="0"/>
      <w:marTop w:val="0"/>
      <w:marBottom w:val="0"/>
      <w:divBdr>
        <w:top w:val="none" w:sz="0" w:space="0" w:color="auto"/>
        <w:left w:val="none" w:sz="0" w:space="0" w:color="auto"/>
        <w:bottom w:val="none" w:sz="0" w:space="0" w:color="auto"/>
        <w:right w:val="none" w:sz="0" w:space="0" w:color="auto"/>
      </w:divBdr>
    </w:div>
    <w:div w:id="323629341">
      <w:bodyDiv w:val="1"/>
      <w:marLeft w:val="0"/>
      <w:marRight w:val="0"/>
      <w:marTop w:val="0"/>
      <w:marBottom w:val="0"/>
      <w:divBdr>
        <w:top w:val="none" w:sz="0" w:space="0" w:color="auto"/>
        <w:left w:val="none" w:sz="0" w:space="0" w:color="auto"/>
        <w:bottom w:val="none" w:sz="0" w:space="0" w:color="auto"/>
        <w:right w:val="none" w:sz="0" w:space="0" w:color="auto"/>
      </w:divBdr>
      <w:divsChild>
        <w:div w:id="328020596">
          <w:marLeft w:val="0"/>
          <w:marRight w:val="0"/>
          <w:marTop w:val="0"/>
          <w:marBottom w:val="0"/>
          <w:divBdr>
            <w:top w:val="none" w:sz="0" w:space="0" w:color="auto"/>
            <w:left w:val="none" w:sz="0" w:space="0" w:color="auto"/>
            <w:bottom w:val="none" w:sz="0" w:space="0" w:color="auto"/>
            <w:right w:val="none" w:sz="0" w:space="0" w:color="auto"/>
          </w:divBdr>
          <w:divsChild>
            <w:div w:id="1091044129">
              <w:marLeft w:val="0"/>
              <w:marRight w:val="0"/>
              <w:marTop w:val="0"/>
              <w:marBottom w:val="0"/>
              <w:divBdr>
                <w:top w:val="none" w:sz="0" w:space="0" w:color="auto"/>
                <w:left w:val="none" w:sz="0" w:space="0" w:color="auto"/>
                <w:bottom w:val="none" w:sz="0" w:space="0" w:color="auto"/>
                <w:right w:val="none" w:sz="0" w:space="0" w:color="auto"/>
              </w:divBdr>
              <w:divsChild>
                <w:div w:id="1458141194">
                  <w:marLeft w:val="0"/>
                  <w:marRight w:val="0"/>
                  <w:marTop w:val="0"/>
                  <w:marBottom w:val="0"/>
                  <w:divBdr>
                    <w:top w:val="none" w:sz="0" w:space="0" w:color="auto"/>
                    <w:left w:val="none" w:sz="0" w:space="0" w:color="auto"/>
                    <w:bottom w:val="none" w:sz="0" w:space="0" w:color="auto"/>
                    <w:right w:val="none" w:sz="0" w:space="0" w:color="auto"/>
                  </w:divBdr>
                  <w:divsChild>
                    <w:div w:id="305934965">
                      <w:marLeft w:val="0"/>
                      <w:marRight w:val="0"/>
                      <w:marTop w:val="0"/>
                      <w:marBottom w:val="0"/>
                      <w:divBdr>
                        <w:top w:val="none" w:sz="0" w:space="0" w:color="auto"/>
                        <w:left w:val="none" w:sz="0" w:space="0" w:color="auto"/>
                        <w:bottom w:val="none" w:sz="0" w:space="0" w:color="auto"/>
                        <w:right w:val="none" w:sz="0" w:space="0" w:color="auto"/>
                      </w:divBdr>
                      <w:divsChild>
                        <w:div w:id="1364869916">
                          <w:marLeft w:val="0"/>
                          <w:marRight w:val="0"/>
                          <w:marTop w:val="0"/>
                          <w:marBottom w:val="0"/>
                          <w:divBdr>
                            <w:top w:val="none" w:sz="0" w:space="0" w:color="auto"/>
                            <w:left w:val="none" w:sz="0" w:space="0" w:color="auto"/>
                            <w:bottom w:val="none" w:sz="0" w:space="0" w:color="auto"/>
                            <w:right w:val="none" w:sz="0" w:space="0" w:color="auto"/>
                          </w:divBdr>
                          <w:divsChild>
                            <w:div w:id="85376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903672">
      <w:bodyDiv w:val="1"/>
      <w:marLeft w:val="0"/>
      <w:marRight w:val="0"/>
      <w:marTop w:val="0"/>
      <w:marBottom w:val="0"/>
      <w:divBdr>
        <w:top w:val="none" w:sz="0" w:space="0" w:color="auto"/>
        <w:left w:val="none" w:sz="0" w:space="0" w:color="auto"/>
        <w:bottom w:val="none" w:sz="0" w:space="0" w:color="auto"/>
        <w:right w:val="none" w:sz="0" w:space="0" w:color="auto"/>
      </w:divBdr>
    </w:div>
    <w:div w:id="454327325">
      <w:bodyDiv w:val="1"/>
      <w:marLeft w:val="0"/>
      <w:marRight w:val="0"/>
      <w:marTop w:val="0"/>
      <w:marBottom w:val="0"/>
      <w:divBdr>
        <w:top w:val="none" w:sz="0" w:space="0" w:color="auto"/>
        <w:left w:val="none" w:sz="0" w:space="0" w:color="auto"/>
        <w:bottom w:val="none" w:sz="0" w:space="0" w:color="auto"/>
        <w:right w:val="none" w:sz="0" w:space="0" w:color="auto"/>
      </w:divBdr>
    </w:div>
    <w:div w:id="464081160">
      <w:bodyDiv w:val="1"/>
      <w:marLeft w:val="0"/>
      <w:marRight w:val="0"/>
      <w:marTop w:val="0"/>
      <w:marBottom w:val="0"/>
      <w:divBdr>
        <w:top w:val="none" w:sz="0" w:space="0" w:color="auto"/>
        <w:left w:val="none" w:sz="0" w:space="0" w:color="auto"/>
        <w:bottom w:val="none" w:sz="0" w:space="0" w:color="auto"/>
        <w:right w:val="none" w:sz="0" w:space="0" w:color="auto"/>
      </w:divBdr>
    </w:div>
    <w:div w:id="469447907">
      <w:bodyDiv w:val="1"/>
      <w:marLeft w:val="0"/>
      <w:marRight w:val="0"/>
      <w:marTop w:val="0"/>
      <w:marBottom w:val="0"/>
      <w:divBdr>
        <w:top w:val="none" w:sz="0" w:space="0" w:color="auto"/>
        <w:left w:val="none" w:sz="0" w:space="0" w:color="auto"/>
        <w:bottom w:val="none" w:sz="0" w:space="0" w:color="auto"/>
        <w:right w:val="none" w:sz="0" w:space="0" w:color="auto"/>
      </w:divBdr>
    </w:div>
    <w:div w:id="477578650">
      <w:bodyDiv w:val="1"/>
      <w:marLeft w:val="0"/>
      <w:marRight w:val="0"/>
      <w:marTop w:val="0"/>
      <w:marBottom w:val="0"/>
      <w:divBdr>
        <w:top w:val="none" w:sz="0" w:space="0" w:color="auto"/>
        <w:left w:val="none" w:sz="0" w:space="0" w:color="auto"/>
        <w:bottom w:val="none" w:sz="0" w:space="0" w:color="auto"/>
        <w:right w:val="none" w:sz="0" w:space="0" w:color="auto"/>
      </w:divBdr>
    </w:div>
    <w:div w:id="480194298">
      <w:bodyDiv w:val="1"/>
      <w:marLeft w:val="0"/>
      <w:marRight w:val="0"/>
      <w:marTop w:val="0"/>
      <w:marBottom w:val="0"/>
      <w:divBdr>
        <w:top w:val="none" w:sz="0" w:space="0" w:color="auto"/>
        <w:left w:val="none" w:sz="0" w:space="0" w:color="auto"/>
        <w:bottom w:val="none" w:sz="0" w:space="0" w:color="auto"/>
        <w:right w:val="none" w:sz="0" w:space="0" w:color="auto"/>
      </w:divBdr>
    </w:div>
    <w:div w:id="487942374">
      <w:bodyDiv w:val="1"/>
      <w:marLeft w:val="0"/>
      <w:marRight w:val="0"/>
      <w:marTop w:val="0"/>
      <w:marBottom w:val="0"/>
      <w:divBdr>
        <w:top w:val="none" w:sz="0" w:space="0" w:color="auto"/>
        <w:left w:val="none" w:sz="0" w:space="0" w:color="auto"/>
        <w:bottom w:val="none" w:sz="0" w:space="0" w:color="auto"/>
        <w:right w:val="none" w:sz="0" w:space="0" w:color="auto"/>
      </w:divBdr>
    </w:div>
    <w:div w:id="538712842">
      <w:bodyDiv w:val="1"/>
      <w:marLeft w:val="0"/>
      <w:marRight w:val="0"/>
      <w:marTop w:val="0"/>
      <w:marBottom w:val="0"/>
      <w:divBdr>
        <w:top w:val="none" w:sz="0" w:space="0" w:color="auto"/>
        <w:left w:val="none" w:sz="0" w:space="0" w:color="auto"/>
        <w:bottom w:val="none" w:sz="0" w:space="0" w:color="auto"/>
        <w:right w:val="none" w:sz="0" w:space="0" w:color="auto"/>
      </w:divBdr>
      <w:divsChild>
        <w:div w:id="1372879738">
          <w:marLeft w:val="562"/>
          <w:marRight w:val="0"/>
          <w:marTop w:val="120"/>
          <w:marBottom w:val="0"/>
          <w:divBdr>
            <w:top w:val="none" w:sz="0" w:space="0" w:color="auto"/>
            <w:left w:val="none" w:sz="0" w:space="0" w:color="auto"/>
            <w:bottom w:val="none" w:sz="0" w:space="0" w:color="auto"/>
            <w:right w:val="none" w:sz="0" w:space="0" w:color="auto"/>
          </w:divBdr>
        </w:div>
      </w:divsChild>
    </w:div>
    <w:div w:id="579603946">
      <w:bodyDiv w:val="1"/>
      <w:marLeft w:val="0"/>
      <w:marRight w:val="0"/>
      <w:marTop w:val="0"/>
      <w:marBottom w:val="0"/>
      <w:divBdr>
        <w:top w:val="none" w:sz="0" w:space="0" w:color="auto"/>
        <w:left w:val="none" w:sz="0" w:space="0" w:color="auto"/>
        <w:bottom w:val="none" w:sz="0" w:space="0" w:color="auto"/>
        <w:right w:val="none" w:sz="0" w:space="0" w:color="auto"/>
      </w:divBdr>
    </w:div>
    <w:div w:id="581916959">
      <w:bodyDiv w:val="1"/>
      <w:marLeft w:val="0"/>
      <w:marRight w:val="0"/>
      <w:marTop w:val="0"/>
      <w:marBottom w:val="0"/>
      <w:divBdr>
        <w:top w:val="none" w:sz="0" w:space="0" w:color="auto"/>
        <w:left w:val="none" w:sz="0" w:space="0" w:color="auto"/>
        <w:bottom w:val="none" w:sz="0" w:space="0" w:color="auto"/>
        <w:right w:val="none" w:sz="0" w:space="0" w:color="auto"/>
      </w:divBdr>
    </w:div>
    <w:div w:id="641690952">
      <w:bodyDiv w:val="1"/>
      <w:marLeft w:val="0"/>
      <w:marRight w:val="0"/>
      <w:marTop w:val="0"/>
      <w:marBottom w:val="0"/>
      <w:divBdr>
        <w:top w:val="none" w:sz="0" w:space="0" w:color="auto"/>
        <w:left w:val="none" w:sz="0" w:space="0" w:color="auto"/>
        <w:bottom w:val="none" w:sz="0" w:space="0" w:color="auto"/>
        <w:right w:val="none" w:sz="0" w:space="0" w:color="auto"/>
      </w:divBdr>
    </w:div>
    <w:div w:id="692804587">
      <w:bodyDiv w:val="1"/>
      <w:marLeft w:val="0"/>
      <w:marRight w:val="0"/>
      <w:marTop w:val="0"/>
      <w:marBottom w:val="0"/>
      <w:divBdr>
        <w:top w:val="none" w:sz="0" w:space="0" w:color="auto"/>
        <w:left w:val="none" w:sz="0" w:space="0" w:color="auto"/>
        <w:bottom w:val="none" w:sz="0" w:space="0" w:color="auto"/>
        <w:right w:val="none" w:sz="0" w:space="0" w:color="auto"/>
      </w:divBdr>
      <w:divsChild>
        <w:div w:id="1111046749">
          <w:marLeft w:val="446"/>
          <w:marRight w:val="0"/>
          <w:marTop w:val="0"/>
          <w:marBottom w:val="120"/>
          <w:divBdr>
            <w:top w:val="none" w:sz="0" w:space="0" w:color="auto"/>
            <w:left w:val="none" w:sz="0" w:space="0" w:color="auto"/>
            <w:bottom w:val="none" w:sz="0" w:space="0" w:color="auto"/>
            <w:right w:val="none" w:sz="0" w:space="0" w:color="auto"/>
          </w:divBdr>
        </w:div>
      </w:divsChild>
    </w:div>
    <w:div w:id="779565049">
      <w:bodyDiv w:val="1"/>
      <w:marLeft w:val="0"/>
      <w:marRight w:val="0"/>
      <w:marTop w:val="0"/>
      <w:marBottom w:val="0"/>
      <w:divBdr>
        <w:top w:val="none" w:sz="0" w:space="0" w:color="auto"/>
        <w:left w:val="none" w:sz="0" w:space="0" w:color="auto"/>
        <w:bottom w:val="none" w:sz="0" w:space="0" w:color="auto"/>
        <w:right w:val="none" w:sz="0" w:space="0" w:color="auto"/>
      </w:divBdr>
    </w:div>
    <w:div w:id="791559868">
      <w:bodyDiv w:val="1"/>
      <w:marLeft w:val="0"/>
      <w:marRight w:val="0"/>
      <w:marTop w:val="0"/>
      <w:marBottom w:val="0"/>
      <w:divBdr>
        <w:top w:val="none" w:sz="0" w:space="0" w:color="auto"/>
        <w:left w:val="none" w:sz="0" w:space="0" w:color="auto"/>
        <w:bottom w:val="none" w:sz="0" w:space="0" w:color="auto"/>
        <w:right w:val="none" w:sz="0" w:space="0" w:color="auto"/>
      </w:divBdr>
    </w:div>
    <w:div w:id="897666619">
      <w:bodyDiv w:val="1"/>
      <w:marLeft w:val="0"/>
      <w:marRight w:val="0"/>
      <w:marTop w:val="0"/>
      <w:marBottom w:val="0"/>
      <w:divBdr>
        <w:top w:val="none" w:sz="0" w:space="0" w:color="auto"/>
        <w:left w:val="none" w:sz="0" w:space="0" w:color="auto"/>
        <w:bottom w:val="none" w:sz="0" w:space="0" w:color="auto"/>
        <w:right w:val="none" w:sz="0" w:space="0" w:color="auto"/>
      </w:divBdr>
    </w:div>
    <w:div w:id="913322402">
      <w:bodyDiv w:val="1"/>
      <w:marLeft w:val="0"/>
      <w:marRight w:val="0"/>
      <w:marTop w:val="0"/>
      <w:marBottom w:val="0"/>
      <w:divBdr>
        <w:top w:val="none" w:sz="0" w:space="0" w:color="auto"/>
        <w:left w:val="none" w:sz="0" w:space="0" w:color="auto"/>
        <w:bottom w:val="none" w:sz="0" w:space="0" w:color="auto"/>
        <w:right w:val="none" w:sz="0" w:space="0" w:color="auto"/>
      </w:divBdr>
    </w:div>
    <w:div w:id="957639518">
      <w:bodyDiv w:val="1"/>
      <w:marLeft w:val="0"/>
      <w:marRight w:val="0"/>
      <w:marTop w:val="0"/>
      <w:marBottom w:val="0"/>
      <w:divBdr>
        <w:top w:val="none" w:sz="0" w:space="0" w:color="auto"/>
        <w:left w:val="none" w:sz="0" w:space="0" w:color="auto"/>
        <w:bottom w:val="none" w:sz="0" w:space="0" w:color="auto"/>
        <w:right w:val="none" w:sz="0" w:space="0" w:color="auto"/>
      </w:divBdr>
    </w:div>
    <w:div w:id="963579986">
      <w:bodyDiv w:val="1"/>
      <w:marLeft w:val="0"/>
      <w:marRight w:val="0"/>
      <w:marTop w:val="0"/>
      <w:marBottom w:val="0"/>
      <w:divBdr>
        <w:top w:val="none" w:sz="0" w:space="0" w:color="auto"/>
        <w:left w:val="none" w:sz="0" w:space="0" w:color="auto"/>
        <w:bottom w:val="none" w:sz="0" w:space="0" w:color="auto"/>
        <w:right w:val="none" w:sz="0" w:space="0" w:color="auto"/>
      </w:divBdr>
    </w:div>
    <w:div w:id="968436260">
      <w:bodyDiv w:val="1"/>
      <w:marLeft w:val="0"/>
      <w:marRight w:val="0"/>
      <w:marTop w:val="0"/>
      <w:marBottom w:val="0"/>
      <w:divBdr>
        <w:top w:val="none" w:sz="0" w:space="0" w:color="auto"/>
        <w:left w:val="none" w:sz="0" w:space="0" w:color="auto"/>
        <w:bottom w:val="none" w:sz="0" w:space="0" w:color="auto"/>
        <w:right w:val="none" w:sz="0" w:space="0" w:color="auto"/>
      </w:divBdr>
      <w:divsChild>
        <w:div w:id="1100874703">
          <w:marLeft w:val="547"/>
          <w:marRight w:val="0"/>
          <w:marTop w:val="0"/>
          <w:marBottom w:val="0"/>
          <w:divBdr>
            <w:top w:val="none" w:sz="0" w:space="0" w:color="auto"/>
            <w:left w:val="none" w:sz="0" w:space="0" w:color="auto"/>
            <w:bottom w:val="none" w:sz="0" w:space="0" w:color="auto"/>
            <w:right w:val="none" w:sz="0" w:space="0" w:color="auto"/>
          </w:divBdr>
        </w:div>
        <w:div w:id="1214271261">
          <w:marLeft w:val="547"/>
          <w:marRight w:val="0"/>
          <w:marTop w:val="0"/>
          <w:marBottom w:val="0"/>
          <w:divBdr>
            <w:top w:val="none" w:sz="0" w:space="0" w:color="auto"/>
            <w:left w:val="none" w:sz="0" w:space="0" w:color="auto"/>
            <w:bottom w:val="none" w:sz="0" w:space="0" w:color="auto"/>
            <w:right w:val="none" w:sz="0" w:space="0" w:color="auto"/>
          </w:divBdr>
        </w:div>
        <w:div w:id="1427115652">
          <w:marLeft w:val="547"/>
          <w:marRight w:val="0"/>
          <w:marTop w:val="0"/>
          <w:marBottom w:val="0"/>
          <w:divBdr>
            <w:top w:val="none" w:sz="0" w:space="0" w:color="auto"/>
            <w:left w:val="none" w:sz="0" w:space="0" w:color="auto"/>
            <w:bottom w:val="none" w:sz="0" w:space="0" w:color="auto"/>
            <w:right w:val="none" w:sz="0" w:space="0" w:color="auto"/>
          </w:divBdr>
        </w:div>
        <w:div w:id="2063096307">
          <w:marLeft w:val="547"/>
          <w:marRight w:val="0"/>
          <w:marTop w:val="0"/>
          <w:marBottom w:val="0"/>
          <w:divBdr>
            <w:top w:val="none" w:sz="0" w:space="0" w:color="auto"/>
            <w:left w:val="none" w:sz="0" w:space="0" w:color="auto"/>
            <w:bottom w:val="none" w:sz="0" w:space="0" w:color="auto"/>
            <w:right w:val="none" w:sz="0" w:space="0" w:color="auto"/>
          </w:divBdr>
        </w:div>
      </w:divsChild>
    </w:div>
    <w:div w:id="1031808036">
      <w:bodyDiv w:val="1"/>
      <w:marLeft w:val="0"/>
      <w:marRight w:val="0"/>
      <w:marTop w:val="0"/>
      <w:marBottom w:val="0"/>
      <w:divBdr>
        <w:top w:val="none" w:sz="0" w:space="0" w:color="auto"/>
        <w:left w:val="none" w:sz="0" w:space="0" w:color="auto"/>
        <w:bottom w:val="none" w:sz="0" w:space="0" w:color="auto"/>
        <w:right w:val="none" w:sz="0" w:space="0" w:color="auto"/>
      </w:divBdr>
    </w:div>
    <w:div w:id="1062875570">
      <w:bodyDiv w:val="1"/>
      <w:marLeft w:val="0"/>
      <w:marRight w:val="0"/>
      <w:marTop w:val="0"/>
      <w:marBottom w:val="0"/>
      <w:divBdr>
        <w:top w:val="none" w:sz="0" w:space="0" w:color="auto"/>
        <w:left w:val="none" w:sz="0" w:space="0" w:color="auto"/>
        <w:bottom w:val="none" w:sz="0" w:space="0" w:color="auto"/>
        <w:right w:val="none" w:sz="0" w:space="0" w:color="auto"/>
      </w:divBdr>
    </w:div>
    <w:div w:id="1117869649">
      <w:bodyDiv w:val="1"/>
      <w:marLeft w:val="0"/>
      <w:marRight w:val="0"/>
      <w:marTop w:val="0"/>
      <w:marBottom w:val="0"/>
      <w:divBdr>
        <w:top w:val="none" w:sz="0" w:space="0" w:color="auto"/>
        <w:left w:val="none" w:sz="0" w:space="0" w:color="auto"/>
        <w:bottom w:val="none" w:sz="0" w:space="0" w:color="auto"/>
        <w:right w:val="none" w:sz="0" w:space="0" w:color="auto"/>
      </w:divBdr>
    </w:div>
    <w:div w:id="1154758261">
      <w:bodyDiv w:val="1"/>
      <w:marLeft w:val="0"/>
      <w:marRight w:val="0"/>
      <w:marTop w:val="0"/>
      <w:marBottom w:val="0"/>
      <w:divBdr>
        <w:top w:val="none" w:sz="0" w:space="0" w:color="auto"/>
        <w:left w:val="none" w:sz="0" w:space="0" w:color="auto"/>
        <w:bottom w:val="none" w:sz="0" w:space="0" w:color="auto"/>
        <w:right w:val="none" w:sz="0" w:space="0" w:color="auto"/>
      </w:divBdr>
    </w:div>
    <w:div w:id="1157768178">
      <w:bodyDiv w:val="1"/>
      <w:marLeft w:val="0"/>
      <w:marRight w:val="0"/>
      <w:marTop w:val="0"/>
      <w:marBottom w:val="0"/>
      <w:divBdr>
        <w:top w:val="none" w:sz="0" w:space="0" w:color="auto"/>
        <w:left w:val="none" w:sz="0" w:space="0" w:color="auto"/>
        <w:bottom w:val="none" w:sz="0" w:space="0" w:color="auto"/>
        <w:right w:val="none" w:sz="0" w:space="0" w:color="auto"/>
      </w:divBdr>
      <w:divsChild>
        <w:div w:id="82846913">
          <w:marLeft w:val="547"/>
          <w:marRight w:val="0"/>
          <w:marTop w:val="106"/>
          <w:marBottom w:val="0"/>
          <w:divBdr>
            <w:top w:val="none" w:sz="0" w:space="0" w:color="auto"/>
            <w:left w:val="none" w:sz="0" w:space="0" w:color="auto"/>
            <w:bottom w:val="none" w:sz="0" w:space="0" w:color="auto"/>
            <w:right w:val="none" w:sz="0" w:space="0" w:color="auto"/>
          </w:divBdr>
        </w:div>
        <w:div w:id="113714943">
          <w:marLeft w:val="1166"/>
          <w:marRight w:val="0"/>
          <w:marTop w:val="91"/>
          <w:marBottom w:val="0"/>
          <w:divBdr>
            <w:top w:val="none" w:sz="0" w:space="0" w:color="auto"/>
            <w:left w:val="none" w:sz="0" w:space="0" w:color="auto"/>
            <w:bottom w:val="none" w:sz="0" w:space="0" w:color="auto"/>
            <w:right w:val="none" w:sz="0" w:space="0" w:color="auto"/>
          </w:divBdr>
        </w:div>
        <w:div w:id="391195478">
          <w:marLeft w:val="547"/>
          <w:marRight w:val="0"/>
          <w:marTop w:val="106"/>
          <w:marBottom w:val="0"/>
          <w:divBdr>
            <w:top w:val="none" w:sz="0" w:space="0" w:color="auto"/>
            <w:left w:val="none" w:sz="0" w:space="0" w:color="auto"/>
            <w:bottom w:val="none" w:sz="0" w:space="0" w:color="auto"/>
            <w:right w:val="none" w:sz="0" w:space="0" w:color="auto"/>
          </w:divBdr>
        </w:div>
        <w:div w:id="787703363">
          <w:marLeft w:val="547"/>
          <w:marRight w:val="0"/>
          <w:marTop w:val="106"/>
          <w:marBottom w:val="0"/>
          <w:divBdr>
            <w:top w:val="none" w:sz="0" w:space="0" w:color="auto"/>
            <w:left w:val="none" w:sz="0" w:space="0" w:color="auto"/>
            <w:bottom w:val="none" w:sz="0" w:space="0" w:color="auto"/>
            <w:right w:val="none" w:sz="0" w:space="0" w:color="auto"/>
          </w:divBdr>
        </w:div>
        <w:div w:id="893080437">
          <w:marLeft w:val="547"/>
          <w:marRight w:val="0"/>
          <w:marTop w:val="106"/>
          <w:marBottom w:val="0"/>
          <w:divBdr>
            <w:top w:val="none" w:sz="0" w:space="0" w:color="auto"/>
            <w:left w:val="none" w:sz="0" w:space="0" w:color="auto"/>
            <w:bottom w:val="none" w:sz="0" w:space="0" w:color="auto"/>
            <w:right w:val="none" w:sz="0" w:space="0" w:color="auto"/>
          </w:divBdr>
        </w:div>
        <w:div w:id="945695354">
          <w:marLeft w:val="547"/>
          <w:marRight w:val="0"/>
          <w:marTop w:val="106"/>
          <w:marBottom w:val="0"/>
          <w:divBdr>
            <w:top w:val="none" w:sz="0" w:space="0" w:color="auto"/>
            <w:left w:val="none" w:sz="0" w:space="0" w:color="auto"/>
            <w:bottom w:val="none" w:sz="0" w:space="0" w:color="auto"/>
            <w:right w:val="none" w:sz="0" w:space="0" w:color="auto"/>
          </w:divBdr>
        </w:div>
        <w:div w:id="1539321441">
          <w:marLeft w:val="1166"/>
          <w:marRight w:val="0"/>
          <w:marTop w:val="91"/>
          <w:marBottom w:val="0"/>
          <w:divBdr>
            <w:top w:val="none" w:sz="0" w:space="0" w:color="auto"/>
            <w:left w:val="none" w:sz="0" w:space="0" w:color="auto"/>
            <w:bottom w:val="none" w:sz="0" w:space="0" w:color="auto"/>
            <w:right w:val="none" w:sz="0" w:space="0" w:color="auto"/>
          </w:divBdr>
        </w:div>
        <w:div w:id="1845632297">
          <w:marLeft w:val="1166"/>
          <w:marRight w:val="0"/>
          <w:marTop w:val="91"/>
          <w:marBottom w:val="0"/>
          <w:divBdr>
            <w:top w:val="none" w:sz="0" w:space="0" w:color="auto"/>
            <w:left w:val="none" w:sz="0" w:space="0" w:color="auto"/>
            <w:bottom w:val="none" w:sz="0" w:space="0" w:color="auto"/>
            <w:right w:val="none" w:sz="0" w:space="0" w:color="auto"/>
          </w:divBdr>
        </w:div>
        <w:div w:id="2112776657">
          <w:marLeft w:val="547"/>
          <w:marRight w:val="0"/>
          <w:marTop w:val="106"/>
          <w:marBottom w:val="0"/>
          <w:divBdr>
            <w:top w:val="none" w:sz="0" w:space="0" w:color="auto"/>
            <w:left w:val="none" w:sz="0" w:space="0" w:color="auto"/>
            <w:bottom w:val="none" w:sz="0" w:space="0" w:color="auto"/>
            <w:right w:val="none" w:sz="0" w:space="0" w:color="auto"/>
          </w:divBdr>
        </w:div>
      </w:divsChild>
    </w:div>
    <w:div w:id="1195729961">
      <w:bodyDiv w:val="1"/>
      <w:marLeft w:val="0"/>
      <w:marRight w:val="0"/>
      <w:marTop w:val="0"/>
      <w:marBottom w:val="0"/>
      <w:divBdr>
        <w:top w:val="none" w:sz="0" w:space="0" w:color="auto"/>
        <w:left w:val="none" w:sz="0" w:space="0" w:color="auto"/>
        <w:bottom w:val="none" w:sz="0" w:space="0" w:color="auto"/>
        <w:right w:val="none" w:sz="0" w:space="0" w:color="auto"/>
      </w:divBdr>
    </w:div>
    <w:div w:id="1198739472">
      <w:bodyDiv w:val="1"/>
      <w:marLeft w:val="0"/>
      <w:marRight w:val="0"/>
      <w:marTop w:val="0"/>
      <w:marBottom w:val="0"/>
      <w:divBdr>
        <w:top w:val="none" w:sz="0" w:space="0" w:color="auto"/>
        <w:left w:val="none" w:sz="0" w:space="0" w:color="auto"/>
        <w:bottom w:val="none" w:sz="0" w:space="0" w:color="auto"/>
        <w:right w:val="none" w:sz="0" w:space="0" w:color="auto"/>
      </w:divBdr>
    </w:div>
    <w:div w:id="1218666214">
      <w:bodyDiv w:val="1"/>
      <w:marLeft w:val="0"/>
      <w:marRight w:val="0"/>
      <w:marTop w:val="0"/>
      <w:marBottom w:val="0"/>
      <w:divBdr>
        <w:top w:val="none" w:sz="0" w:space="0" w:color="auto"/>
        <w:left w:val="none" w:sz="0" w:space="0" w:color="auto"/>
        <w:bottom w:val="none" w:sz="0" w:space="0" w:color="auto"/>
        <w:right w:val="none" w:sz="0" w:space="0" w:color="auto"/>
      </w:divBdr>
    </w:div>
    <w:div w:id="1307541369">
      <w:bodyDiv w:val="1"/>
      <w:marLeft w:val="0"/>
      <w:marRight w:val="0"/>
      <w:marTop w:val="0"/>
      <w:marBottom w:val="0"/>
      <w:divBdr>
        <w:top w:val="none" w:sz="0" w:space="0" w:color="auto"/>
        <w:left w:val="none" w:sz="0" w:space="0" w:color="auto"/>
        <w:bottom w:val="none" w:sz="0" w:space="0" w:color="auto"/>
        <w:right w:val="none" w:sz="0" w:space="0" w:color="auto"/>
      </w:divBdr>
    </w:div>
    <w:div w:id="1316030212">
      <w:bodyDiv w:val="1"/>
      <w:marLeft w:val="0"/>
      <w:marRight w:val="0"/>
      <w:marTop w:val="0"/>
      <w:marBottom w:val="0"/>
      <w:divBdr>
        <w:top w:val="none" w:sz="0" w:space="0" w:color="auto"/>
        <w:left w:val="none" w:sz="0" w:space="0" w:color="auto"/>
        <w:bottom w:val="none" w:sz="0" w:space="0" w:color="auto"/>
        <w:right w:val="none" w:sz="0" w:space="0" w:color="auto"/>
      </w:divBdr>
    </w:div>
    <w:div w:id="1446657903">
      <w:bodyDiv w:val="1"/>
      <w:marLeft w:val="0"/>
      <w:marRight w:val="0"/>
      <w:marTop w:val="0"/>
      <w:marBottom w:val="0"/>
      <w:divBdr>
        <w:top w:val="none" w:sz="0" w:space="0" w:color="auto"/>
        <w:left w:val="none" w:sz="0" w:space="0" w:color="auto"/>
        <w:bottom w:val="none" w:sz="0" w:space="0" w:color="auto"/>
        <w:right w:val="none" w:sz="0" w:space="0" w:color="auto"/>
      </w:divBdr>
    </w:div>
    <w:div w:id="1491100619">
      <w:bodyDiv w:val="1"/>
      <w:marLeft w:val="0"/>
      <w:marRight w:val="0"/>
      <w:marTop w:val="0"/>
      <w:marBottom w:val="0"/>
      <w:divBdr>
        <w:top w:val="none" w:sz="0" w:space="0" w:color="auto"/>
        <w:left w:val="none" w:sz="0" w:space="0" w:color="auto"/>
        <w:bottom w:val="none" w:sz="0" w:space="0" w:color="auto"/>
        <w:right w:val="none" w:sz="0" w:space="0" w:color="auto"/>
      </w:divBdr>
      <w:divsChild>
        <w:div w:id="338893570">
          <w:marLeft w:val="1814"/>
          <w:marRight w:val="0"/>
          <w:marTop w:val="240"/>
          <w:marBottom w:val="120"/>
          <w:divBdr>
            <w:top w:val="none" w:sz="0" w:space="0" w:color="auto"/>
            <w:left w:val="none" w:sz="0" w:space="0" w:color="auto"/>
            <w:bottom w:val="none" w:sz="0" w:space="0" w:color="auto"/>
            <w:right w:val="none" w:sz="0" w:space="0" w:color="auto"/>
          </w:divBdr>
        </w:div>
        <w:div w:id="622855084">
          <w:marLeft w:val="1814"/>
          <w:marRight w:val="0"/>
          <w:marTop w:val="240"/>
          <w:marBottom w:val="120"/>
          <w:divBdr>
            <w:top w:val="none" w:sz="0" w:space="0" w:color="auto"/>
            <w:left w:val="none" w:sz="0" w:space="0" w:color="auto"/>
            <w:bottom w:val="none" w:sz="0" w:space="0" w:color="auto"/>
            <w:right w:val="none" w:sz="0" w:space="0" w:color="auto"/>
          </w:divBdr>
        </w:div>
        <w:div w:id="629243608">
          <w:marLeft w:val="1814"/>
          <w:marRight w:val="0"/>
          <w:marTop w:val="240"/>
          <w:marBottom w:val="120"/>
          <w:divBdr>
            <w:top w:val="none" w:sz="0" w:space="0" w:color="auto"/>
            <w:left w:val="none" w:sz="0" w:space="0" w:color="auto"/>
            <w:bottom w:val="none" w:sz="0" w:space="0" w:color="auto"/>
            <w:right w:val="none" w:sz="0" w:space="0" w:color="auto"/>
          </w:divBdr>
        </w:div>
        <w:div w:id="848298904">
          <w:marLeft w:val="1814"/>
          <w:marRight w:val="0"/>
          <w:marTop w:val="240"/>
          <w:marBottom w:val="120"/>
          <w:divBdr>
            <w:top w:val="none" w:sz="0" w:space="0" w:color="auto"/>
            <w:left w:val="none" w:sz="0" w:space="0" w:color="auto"/>
            <w:bottom w:val="none" w:sz="0" w:space="0" w:color="auto"/>
            <w:right w:val="none" w:sz="0" w:space="0" w:color="auto"/>
          </w:divBdr>
        </w:div>
        <w:div w:id="917863811">
          <w:marLeft w:val="1814"/>
          <w:marRight w:val="0"/>
          <w:marTop w:val="240"/>
          <w:marBottom w:val="120"/>
          <w:divBdr>
            <w:top w:val="none" w:sz="0" w:space="0" w:color="auto"/>
            <w:left w:val="none" w:sz="0" w:space="0" w:color="auto"/>
            <w:bottom w:val="none" w:sz="0" w:space="0" w:color="auto"/>
            <w:right w:val="none" w:sz="0" w:space="0" w:color="auto"/>
          </w:divBdr>
        </w:div>
        <w:div w:id="1107314715">
          <w:marLeft w:val="1814"/>
          <w:marRight w:val="0"/>
          <w:marTop w:val="240"/>
          <w:marBottom w:val="120"/>
          <w:divBdr>
            <w:top w:val="none" w:sz="0" w:space="0" w:color="auto"/>
            <w:left w:val="none" w:sz="0" w:space="0" w:color="auto"/>
            <w:bottom w:val="none" w:sz="0" w:space="0" w:color="auto"/>
            <w:right w:val="none" w:sz="0" w:space="0" w:color="auto"/>
          </w:divBdr>
        </w:div>
        <w:div w:id="1262951859">
          <w:marLeft w:val="1814"/>
          <w:marRight w:val="0"/>
          <w:marTop w:val="240"/>
          <w:marBottom w:val="120"/>
          <w:divBdr>
            <w:top w:val="none" w:sz="0" w:space="0" w:color="auto"/>
            <w:left w:val="none" w:sz="0" w:space="0" w:color="auto"/>
            <w:bottom w:val="none" w:sz="0" w:space="0" w:color="auto"/>
            <w:right w:val="none" w:sz="0" w:space="0" w:color="auto"/>
          </w:divBdr>
        </w:div>
        <w:div w:id="1804544277">
          <w:marLeft w:val="1814"/>
          <w:marRight w:val="0"/>
          <w:marTop w:val="240"/>
          <w:marBottom w:val="120"/>
          <w:divBdr>
            <w:top w:val="none" w:sz="0" w:space="0" w:color="auto"/>
            <w:left w:val="none" w:sz="0" w:space="0" w:color="auto"/>
            <w:bottom w:val="none" w:sz="0" w:space="0" w:color="auto"/>
            <w:right w:val="none" w:sz="0" w:space="0" w:color="auto"/>
          </w:divBdr>
        </w:div>
      </w:divsChild>
    </w:div>
    <w:div w:id="1527863156">
      <w:bodyDiv w:val="1"/>
      <w:marLeft w:val="0"/>
      <w:marRight w:val="0"/>
      <w:marTop w:val="0"/>
      <w:marBottom w:val="0"/>
      <w:divBdr>
        <w:top w:val="none" w:sz="0" w:space="0" w:color="auto"/>
        <w:left w:val="none" w:sz="0" w:space="0" w:color="auto"/>
        <w:bottom w:val="none" w:sz="0" w:space="0" w:color="auto"/>
        <w:right w:val="none" w:sz="0" w:space="0" w:color="auto"/>
      </w:divBdr>
    </w:div>
    <w:div w:id="1540556898">
      <w:bodyDiv w:val="1"/>
      <w:marLeft w:val="0"/>
      <w:marRight w:val="0"/>
      <w:marTop w:val="0"/>
      <w:marBottom w:val="0"/>
      <w:divBdr>
        <w:top w:val="none" w:sz="0" w:space="0" w:color="auto"/>
        <w:left w:val="none" w:sz="0" w:space="0" w:color="auto"/>
        <w:bottom w:val="none" w:sz="0" w:space="0" w:color="auto"/>
        <w:right w:val="none" w:sz="0" w:space="0" w:color="auto"/>
      </w:divBdr>
      <w:divsChild>
        <w:div w:id="307394681">
          <w:marLeft w:val="547"/>
          <w:marRight w:val="0"/>
          <w:marTop w:val="154"/>
          <w:marBottom w:val="0"/>
          <w:divBdr>
            <w:top w:val="none" w:sz="0" w:space="0" w:color="auto"/>
            <w:left w:val="none" w:sz="0" w:space="0" w:color="auto"/>
            <w:bottom w:val="none" w:sz="0" w:space="0" w:color="auto"/>
            <w:right w:val="none" w:sz="0" w:space="0" w:color="auto"/>
          </w:divBdr>
        </w:div>
        <w:div w:id="1292521346">
          <w:marLeft w:val="547"/>
          <w:marRight w:val="0"/>
          <w:marTop w:val="154"/>
          <w:marBottom w:val="0"/>
          <w:divBdr>
            <w:top w:val="none" w:sz="0" w:space="0" w:color="auto"/>
            <w:left w:val="none" w:sz="0" w:space="0" w:color="auto"/>
            <w:bottom w:val="none" w:sz="0" w:space="0" w:color="auto"/>
            <w:right w:val="none" w:sz="0" w:space="0" w:color="auto"/>
          </w:divBdr>
        </w:div>
        <w:div w:id="1596480994">
          <w:marLeft w:val="547"/>
          <w:marRight w:val="0"/>
          <w:marTop w:val="154"/>
          <w:marBottom w:val="0"/>
          <w:divBdr>
            <w:top w:val="none" w:sz="0" w:space="0" w:color="auto"/>
            <w:left w:val="none" w:sz="0" w:space="0" w:color="auto"/>
            <w:bottom w:val="none" w:sz="0" w:space="0" w:color="auto"/>
            <w:right w:val="none" w:sz="0" w:space="0" w:color="auto"/>
          </w:divBdr>
        </w:div>
      </w:divsChild>
    </w:div>
    <w:div w:id="1540894052">
      <w:bodyDiv w:val="1"/>
      <w:marLeft w:val="0"/>
      <w:marRight w:val="0"/>
      <w:marTop w:val="0"/>
      <w:marBottom w:val="0"/>
      <w:divBdr>
        <w:top w:val="none" w:sz="0" w:space="0" w:color="auto"/>
        <w:left w:val="none" w:sz="0" w:space="0" w:color="auto"/>
        <w:bottom w:val="none" w:sz="0" w:space="0" w:color="auto"/>
        <w:right w:val="none" w:sz="0" w:space="0" w:color="auto"/>
      </w:divBdr>
      <w:divsChild>
        <w:div w:id="1392389519">
          <w:marLeft w:val="547"/>
          <w:marRight w:val="0"/>
          <w:marTop w:val="0"/>
          <w:marBottom w:val="0"/>
          <w:divBdr>
            <w:top w:val="none" w:sz="0" w:space="0" w:color="auto"/>
            <w:left w:val="none" w:sz="0" w:space="0" w:color="auto"/>
            <w:bottom w:val="none" w:sz="0" w:space="0" w:color="auto"/>
            <w:right w:val="none" w:sz="0" w:space="0" w:color="auto"/>
          </w:divBdr>
        </w:div>
      </w:divsChild>
    </w:div>
    <w:div w:id="1546061503">
      <w:bodyDiv w:val="1"/>
      <w:marLeft w:val="0"/>
      <w:marRight w:val="0"/>
      <w:marTop w:val="0"/>
      <w:marBottom w:val="0"/>
      <w:divBdr>
        <w:top w:val="none" w:sz="0" w:space="0" w:color="auto"/>
        <w:left w:val="none" w:sz="0" w:space="0" w:color="auto"/>
        <w:bottom w:val="none" w:sz="0" w:space="0" w:color="auto"/>
        <w:right w:val="none" w:sz="0" w:space="0" w:color="auto"/>
      </w:divBdr>
      <w:divsChild>
        <w:div w:id="124125743">
          <w:marLeft w:val="1886"/>
          <w:marRight w:val="0"/>
          <w:marTop w:val="0"/>
          <w:marBottom w:val="120"/>
          <w:divBdr>
            <w:top w:val="none" w:sz="0" w:space="0" w:color="auto"/>
            <w:left w:val="none" w:sz="0" w:space="0" w:color="auto"/>
            <w:bottom w:val="none" w:sz="0" w:space="0" w:color="auto"/>
            <w:right w:val="none" w:sz="0" w:space="0" w:color="auto"/>
          </w:divBdr>
        </w:div>
        <w:div w:id="505367304">
          <w:marLeft w:val="1886"/>
          <w:marRight w:val="0"/>
          <w:marTop w:val="0"/>
          <w:marBottom w:val="120"/>
          <w:divBdr>
            <w:top w:val="none" w:sz="0" w:space="0" w:color="auto"/>
            <w:left w:val="none" w:sz="0" w:space="0" w:color="auto"/>
            <w:bottom w:val="none" w:sz="0" w:space="0" w:color="auto"/>
            <w:right w:val="none" w:sz="0" w:space="0" w:color="auto"/>
          </w:divBdr>
        </w:div>
      </w:divsChild>
    </w:div>
    <w:div w:id="1573075272">
      <w:bodyDiv w:val="1"/>
      <w:marLeft w:val="0"/>
      <w:marRight w:val="0"/>
      <w:marTop w:val="0"/>
      <w:marBottom w:val="0"/>
      <w:divBdr>
        <w:top w:val="none" w:sz="0" w:space="0" w:color="auto"/>
        <w:left w:val="none" w:sz="0" w:space="0" w:color="auto"/>
        <w:bottom w:val="none" w:sz="0" w:space="0" w:color="auto"/>
        <w:right w:val="none" w:sz="0" w:space="0" w:color="auto"/>
      </w:divBdr>
    </w:div>
    <w:div w:id="1636182625">
      <w:bodyDiv w:val="1"/>
      <w:marLeft w:val="0"/>
      <w:marRight w:val="0"/>
      <w:marTop w:val="0"/>
      <w:marBottom w:val="0"/>
      <w:divBdr>
        <w:top w:val="none" w:sz="0" w:space="0" w:color="auto"/>
        <w:left w:val="none" w:sz="0" w:space="0" w:color="auto"/>
        <w:bottom w:val="none" w:sz="0" w:space="0" w:color="auto"/>
        <w:right w:val="none" w:sz="0" w:space="0" w:color="auto"/>
      </w:divBdr>
      <w:divsChild>
        <w:div w:id="653726447">
          <w:marLeft w:val="446"/>
          <w:marRight w:val="0"/>
          <w:marTop w:val="0"/>
          <w:marBottom w:val="120"/>
          <w:divBdr>
            <w:top w:val="none" w:sz="0" w:space="0" w:color="auto"/>
            <w:left w:val="none" w:sz="0" w:space="0" w:color="auto"/>
            <w:bottom w:val="none" w:sz="0" w:space="0" w:color="auto"/>
            <w:right w:val="none" w:sz="0" w:space="0" w:color="auto"/>
          </w:divBdr>
        </w:div>
      </w:divsChild>
    </w:div>
    <w:div w:id="1640721513">
      <w:bodyDiv w:val="1"/>
      <w:marLeft w:val="0"/>
      <w:marRight w:val="0"/>
      <w:marTop w:val="0"/>
      <w:marBottom w:val="0"/>
      <w:divBdr>
        <w:top w:val="none" w:sz="0" w:space="0" w:color="auto"/>
        <w:left w:val="none" w:sz="0" w:space="0" w:color="auto"/>
        <w:bottom w:val="none" w:sz="0" w:space="0" w:color="auto"/>
        <w:right w:val="none" w:sz="0" w:space="0" w:color="auto"/>
      </w:divBdr>
      <w:divsChild>
        <w:div w:id="1796942216">
          <w:marLeft w:val="562"/>
          <w:marRight w:val="0"/>
          <w:marTop w:val="0"/>
          <w:marBottom w:val="120"/>
          <w:divBdr>
            <w:top w:val="none" w:sz="0" w:space="0" w:color="auto"/>
            <w:left w:val="none" w:sz="0" w:space="0" w:color="auto"/>
            <w:bottom w:val="none" w:sz="0" w:space="0" w:color="auto"/>
            <w:right w:val="none" w:sz="0" w:space="0" w:color="auto"/>
          </w:divBdr>
        </w:div>
      </w:divsChild>
    </w:div>
    <w:div w:id="1648775272">
      <w:bodyDiv w:val="1"/>
      <w:marLeft w:val="0"/>
      <w:marRight w:val="0"/>
      <w:marTop w:val="0"/>
      <w:marBottom w:val="0"/>
      <w:divBdr>
        <w:top w:val="none" w:sz="0" w:space="0" w:color="auto"/>
        <w:left w:val="none" w:sz="0" w:space="0" w:color="auto"/>
        <w:bottom w:val="none" w:sz="0" w:space="0" w:color="auto"/>
        <w:right w:val="none" w:sz="0" w:space="0" w:color="auto"/>
      </w:divBdr>
      <w:divsChild>
        <w:div w:id="645357437">
          <w:marLeft w:val="547"/>
          <w:marRight w:val="0"/>
          <w:marTop w:val="120"/>
          <w:marBottom w:val="120"/>
          <w:divBdr>
            <w:top w:val="none" w:sz="0" w:space="0" w:color="auto"/>
            <w:left w:val="none" w:sz="0" w:space="0" w:color="auto"/>
            <w:bottom w:val="none" w:sz="0" w:space="0" w:color="auto"/>
            <w:right w:val="none" w:sz="0" w:space="0" w:color="auto"/>
          </w:divBdr>
        </w:div>
      </w:divsChild>
    </w:div>
    <w:div w:id="1688362745">
      <w:bodyDiv w:val="1"/>
      <w:marLeft w:val="0"/>
      <w:marRight w:val="0"/>
      <w:marTop w:val="0"/>
      <w:marBottom w:val="0"/>
      <w:divBdr>
        <w:top w:val="none" w:sz="0" w:space="0" w:color="auto"/>
        <w:left w:val="none" w:sz="0" w:space="0" w:color="auto"/>
        <w:bottom w:val="none" w:sz="0" w:space="0" w:color="auto"/>
        <w:right w:val="none" w:sz="0" w:space="0" w:color="auto"/>
      </w:divBdr>
      <w:divsChild>
        <w:div w:id="1137338354">
          <w:marLeft w:val="446"/>
          <w:marRight w:val="0"/>
          <w:marTop w:val="0"/>
          <w:marBottom w:val="120"/>
          <w:divBdr>
            <w:top w:val="none" w:sz="0" w:space="0" w:color="auto"/>
            <w:left w:val="none" w:sz="0" w:space="0" w:color="auto"/>
            <w:bottom w:val="none" w:sz="0" w:space="0" w:color="auto"/>
            <w:right w:val="none" w:sz="0" w:space="0" w:color="auto"/>
          </w:divBdr>
        </w:div>
        <w:div w:id="1917740772">
          <w:marLeft w:val="1166"/>
          <w:marRight w:val="0"/>
          <w:marTop w:val="0"/>
          <w:marBottom w:val="120"/>
          <w:divBdr>
            <w:top w:val="none" w:sz="0" w:space="0" w:color="auto"/>
            <w:left w:val="none" w:sz="0" w:space="0" w:color="auto"/>
            <w:bottom w:val="none" w:sz="0" w:space="0" w:color="auto"/>
            <w:right w:val="none" w:sz="0" w:space="0" w:color="auto"/>
          </w:divBdr>
        </w:div>
      </w:divsChild>
    </w:div>
    <w:div w:id="1737437195">
      <w:bodyDiv w:val="1"/>
      <w:marLeft w:val="0"/>
      <w:marRight w:val="0"/>
      <w:marTop w:val="0"/>
      <w:marBottom w:val="0"/>
      <w:divBdr>
        <w:top w:val="none" w:sz="0" w:space="0" w:color="auto"/>
        <w:left w:val="none" w:sz="0" w:space="0" w:color="auto"/>
        <w:bottom w:val="none" w:sz="0" w:space="0" w:color="auto"/>
        <w:right w:val="none" w:sz="0" w:space="0" w:color="auto"/>
      </w:divBdr>
    </w:div>
    <w:div w:id="1757704412">
      <w:bodyDiv w:val="1"/>
      <w:marLeft w:val="0"/>
      <w:marRight w:val="0"/>
      <w:marTop w:val="0"/>
      <w:marBottom w:val="0"/>
      <w:divBdr>
        <w:top w:val="none" w:sz="0" w:space="0" w:color="auto"/>
        <w:left w:val="none" w:sz="0" w:space="0" w:color="auto"/>
        <w:bottom w:val="none" w:sz="0" w:space="0" w:color="auto"/>
        <w:right w:val="none" w:sz="0" w:space="0" w:color="auto"/>
      </w:divBdr>
    </w:div>
    <w:div w:id="1820876870">
      <w:bodyDiv w:val="1"/>
      <w:marLeft w:val="0"/>
      <w:marRight w:val="0"/>
      <w:marTop w:val="0"/>
      <w:marBottom w:val="0"/>
      <w:divBdr>
        <w:top w:val="none" w:sz="0" w:space="0" w:color="auto"/>
        <w:left w:val="none" w:sz="0" w:space="0" w:color="auto"/>
        <w:bottom w:val="none" w:sz="0" w:space="0" w:color="auto"/>
        <w:right w:val="none" w:sz="0" w:space="0" w:color="auto"/>
      </w:divBdr>
    </w:div>
    <w:div w:id="1868517998">
      <w:bodyDiv w:val="1"/>
      <w:marLeft w:val="0"/>
      <w:marRight w:val="0"/>
      <w:marTop w:val="0"/>
      <w:marBottom w:val="0"/>
      <w:divBdr>
        <w:top w:val="none" w:sz="0" w:space="0" w:color="auto"/>
        <w:left w:val="none" w:sz="0" w:space="0" w:color="auto"/>
        <w:bottom w:val="none" w:sz="0" w:space="0" w:color="auto"/>
        <w:right w:val="none" w:sz="0" w:space="0" w:color="auto"/>
      </w:divBdr>
      <w:divsChild>
        <w:div w:id="1413309413">
          <w:marLeft w:val="562"/>
          <w:marRight w:val="0"/>
          <w:marTop w:val="0"/>
          <w:marBottom w:val="120"/>
          <w:divBdr>
            <w:top w:val="none" w:sz="0" w:space="0" w:color="auto"/>
            <w:left w:val="none" w:sz="0" w:space="0" w:color="auto"/>
            <w:bottom w:val="none" w:sz="0" w:space="0" w:color="auto"/>
            <w:right w:val="none" w:sz="0" w:space="0" w:color="auto"/>
          </w:divBdr>
        </w:div>
      </w:divsChild>
    </w:div>
    <w:div w:id="1944485285">
      <w:bodyDiv w:val="1"/>
      <w:marLeft w:val="0"/>
      <w:marRight w:val="0"/>
      <w:marTop w:val="0"/>
      <w:marBottom w:val="0"/>
      <w:divBdr>
        <w:top w:val="none" w:sz="0" w:space="0" w:color="auto"/>
        <w:left w:val="none" w:sz="0" w:space="0" w:color="auto"/>
        <w:bottom w:val="none" w:sz="0" w:space="0" w:color="auto"/>
        <w:right w:val="none" w:sz="0" w:space="0" w:color="auto"/>
      </w:divBdr>
    </w:div>
    <w:div w:id="1957787113">
      <w:bodyDiv w:val="1"/>
      <w:marLeft w:val="0"/>
      <w:marRight w:val="0"/>
      <w:marTop w:val="0"/>
      <w:marBottom w:val="0"/>
      <w:divBdr>
        <w:top w:val="none" w:sz="0" w:space="0" w:color="auto"/>
        <w:left w:val="none" w:sz="0" w:space="0" w:color="auto"/>
        <w:bottom w:val="none" w:sz="0" w:space="0" w:color="auto"/>
        <w:right w:val="none" w:sz="0" w:space="0" w:color="auto"/>
      </w:divBdr>
    </w:div>
    <w:div w:id="2031954080">
      <w:bodyDiv w:val="1"/>
      <w:marLeft w:val="0"/>
      <w:marRight w:val="0"/>
      <w:marTop w:val="0"/>
      <w:marBottom w:val="0"/>
      <w:divBdr>
        <w:top w:val="none" w:sz="0" w:space="0" w:color="auto"/>
        <w:left w:val="none" w:sz="0" w:space="0" w:color="auto"/>
        <w:bottom w:val="none" w:sz="0" w:space="0" w:color="auto"/>
        <w:right w:val="none" w:sz="0" w:space="0" w:color="auto"/>
      </w:divBdr>
    </w:div>
    <w:div w:id="2036996861">
      <w:bodyDiv w:val="1"/>
      <w:marLeft w:val="0"/>
      <w:marRight w:val="0"/>
      <w:marTop w:val="0"/>
      <w:marBottom w:val="0"/>
      <w:divBdr>
        <w:top w:val="none" w:sz="0" w:space="0" w:color="auto"/>
        <w:left w:val="none" w:sz="0" w:space="0" w:color="auto"/>
        <w:bottom w:val="none" w:sz="0" w:space="0" w:color="auto"/>
        <w:right w:val="none" w:sz="0" w:space="0" w:color="auto"/>
      </w:divBdr>
    </w:div>
    <w:div w:id="2051302661">
      <w:bodyDiv w:val="1"/>
      <w:marLeft w:val="0"/>
      <w:marRight w:val="0"/>
      <w:marTop w:val="0"/>
      <w:marBottom w:val="0"/>
      <w:divBdr>
        <w:top w:val="none" w:sz="0" w:space="0" w:color="auto"/>
        <w:left w:val="none" w:sz="0" w:space="0" w:color="auto"/>
        <w:bottom w:val="none" w:sz="0" w:space="0" w:color="auto"/>
        <w:right w:val="none" w:sz="0" w:space="0" w:color="auto"/>
      </w:divBdr>
    </w:div>
    <w:div w:id="2053380456">
      <w:bodyDiv w:val="1"/>
      <w:marLeft w:val="0"/>
      <w:marRight w:val="0"/>
      <w:marTop w:val="0"/>
      <w:marBottom w:val="0"/>
      <w:divBdr>
        <w:top w:val="none" w:sz="0" w:space="0" w:color="auto"/>
        <w:left w:val="none" w:sz="0" w:space="0" w:color="auto"/>
        <w:bottom w:val="none" w:sz="0" w:space="0" w:color="auto"/>
        <w:right w:val="none" w:sz="0" w:space="0" w:color="auto"/>
      </w:divBdr>
    </w:div>
    <w:div w:id="2055814078">
      <w:bodyDiv w:val="1"/>
      <w:marLeft w:val="0"/>
      <w:marRight w:val="0"/>
      <w:marTop w:val="0"/>
      <w:marBottom w:val="0"/>
      <w:divBdr>
        <w:top w:val="none" w:sz="0" w:space="0" w:color="auto"/>
        <w:left w:val="none" w:sz="0" w:space="0" w:color="auto"/>
        <w:bottom w:val="none" w:sz="0" w:space="0" w:color="auto"/>
        <w:right w:val="none" w:sz="0" w:space="0" w:color="auto"/>
      </w:divBdr>
      <w:divsChild>
        <w:div w:id="1278636905">
          <w:marLeft w:val="446"/>
          <w:marRight w:val="0"/>
          <w:marTop w:val="0"/>
          <w:marBottom w:val="120"/>
          <w:divBdr>
            <w:top w:val="none" w:sz="0" w:space="0" w:color="auto"/>
            <w:left w:val="none" w:sz="0" w:space="0" w:color="auto"/>
            <w:bottom w:val="none" w:sz="0" w:space="0" w:color="auto"/>
            <w:right w:val="none" w:sz="0" w:space="0" w:color="auto"/>
          </w:divBdr>
        </w:div>
        <w:div w:id="1515653236">
          <w:marLeft w:val="446"/>
          <w:marRight w:val="0"/>
          <w:marTop w:val="0"/>
          <w:marBottom w:val="120"/>
          <w:divBdr>
            <w:top w:val="none" w:sz="0" w:space="0" w:color="auto"/>
            <w:left w:val="none" w:sz="0" w:space="0" w:color="auto"/>
            <w:bottom w:val="none" w:sz="0" w:space="0" w:color="auto"/>
            <w:right w:val="none" w:sz="0" w:space="0" w:color="auto"/>
          </w:divBdr>
        </w:div>
        <w:div w:id="1685324940">
          <w:marLeft w:val="446"/>
          <w:marRight w:val="0"/>
          <w:marTop w:val="0"/>
          <w:marBottom w:val="120"/>
          <w:divBdr>
            <w:top w:val="none" w:sz="0" w:space="0" w:color="auto"/>
            <w:left w:val="none" w:sz="0" w:space="0" w:color="auto"/>
            <w:bottom w:val="none" w:sz="0" w:space="0" w:color="auto"/>
            <w:right w:val="none" w:sz="0" w:space="0" w:color="auto"/>
          </w:divBdr>
        </w:div>
        <w:div w:id="1887792012">
          <w:marLeft w:val="446"/>
          <w:marRight w:val="0"/>
          <w:marTop w:val="0"/>
          <w:marBottom w:val="120"/>
          <w:divBdr>
            <w:top w:val="none" w:sz="0" w:space="0" w:color="auto"/>
            <w:left w:val="none" w:sz="0" w:space="0" w:color="auto"/>
            <w:bottom w:val="none" w:sz="0" w:space="0" w:color="auto"/>
            <w:right w:val="none" w:sz="0" w:space="0" w:color="auto"/>
          </w:divBdr>
        </w:div>
      </w:divsChild>
    </w:div>
    <w:div w:id="2123574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par.org/work-areas/cross-cutting-issues/qsr2023/assessment-templates" TargetMode="External"/><Relationship Id="rId18" Type="http://schemas.openxmlformats.org/officeDocument/2006/relationships/hyperlink" Target="mailto:olle.akesson@ospar.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parcsp.sharepoint.com/sites/QSR/"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16FA25F3806664D8DDDFDB412F0AEBD" ma:contentTypeVersion="7" ma:contentTypeDescription="Create a new document." ma:contentTypeScope="" ma:versionID="7b3af38b5c815e16a3fe59a682afd4ed">
  <xsd:schema xmlns:xsd="http://www.w3.org/2001/XMLSchema" xmlns:xs="http://www.w3.org/2001/XMLSchema" xmlns:p="http://schemas.microsoft.com/office/2006/metadata/properties" xmlns:ns2="604eadc7-424c-4222-b8dd-272b1d459cf3" xmlns:ns3="1f898dab-be0d-4083-828d-22bbb232dacd" targetNamespace="http://schemas.microsoft.com/office/2006/metadata/properties" ma:root="true" ma:fieldsID="8f62c23618efe1cc4779ab7f077cddf7" ns2:_="" ns3:_="">
    <xsd:import namespace="604eadc7-424c-4222-b8dd-272b1d459cf3"/>
    <xsd:import namespace="1f898dab-be0d-4083-828d-22bbb232dacd"/>
    <xsd:element name="properties">
      <xsd:complexType>
        <xsd:sequence>
          <xsd:element name="documentManagement">
            <xsd:complexType>
              <xsd:all>
                <xsd:element ref="ns2:MediaServiceMetadata" minOccurs="0"/>
                <xsd:element ref="ns2:MediaServiceFastMetadata" minOccurs="0"/>
                <xsd:element ref="ns2:Comment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eadc7-424c-4222-b8dd-272b1d459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s" ma:index="10" nillable="true" ma:displayName="Comments" ma:format="Dropdown" ma:internalName="Comments">
      <xsd:simpleType>
        <xsd:restriction base="dms:Text">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898dab-be0d-4083-828d-22bbb232dac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604eadc7-424c-4222-b8dd-272b1d459cf3" xsi:nil="true"/>
    <SharedWithUsers xmlns="1f898dab-be0d-4083-828d-22bbb232dacd">
      <UserInfo>
        <DisplayName>Eleanor Dening</DisplayName>
        <AccountId>19</AccountId>
        <AccountType/>
      </UserInfo>
    </SharedWithUsers>
  </documentManagement>
</p:properties>
</file>

<file path=customXml/itemProps1.xml><?xml version="1.0" encoding="utf-8"?>
<ds:datastoreItem xmlns:ds="http://schemas.openxmlformats.org/officeDocument/2006/customXml" ds:itemID="{7400CDDA-83E6-4E01-AA35-F22D5931A5E8}">
  <ds:schemaRefs>
    <ds:schemaRef ds:uri="http://schemas.microsoft.com/sharepoint/v3/contenttype/forms"/>
  </ds:schemaRefs>
</ds:datastoreItem>
</file>

<file path=customXml/itemProps2.xml><?xml version="1.0" encoding="utf-8"?>
<ds:datastoreItem xmlns:ds="http://schemas.openxmlformats.org/officeDocument/2006/customXml" ds:itemID="{0F863252-51DA-4043-A2EA-CBFC7A641F46}">
  <ds:schemaRefs>
    <ds:schemaRef ds:uri="http://schemas.openxmlformats.org/officeDocument/2006/bibliography"/>
  </ds:schemaRefs>
</ds:datastoreItem>
</file>

<file path=customXml/itemProps3.xml><?xml version="1.0" encoding="utf-8"?>
<ds:datastoreItem xmlns:ds="http://schemas.openxmlformats.org/officeDocument/2006/customXml" ds:itemID="{A565CD2C-936F-4F8F-8413-0B374694B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eadc7-424c-4222-b8dd-272b1d459cf3"/>
    <ds:schemaRef ds:uri="1f898dab-be0d-4083-828d-22bbb232d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6C43C1-836D-474E-AAD3-DC7D4D99A060}">
  <ds:schemaRefs>
    <ds:schemaRef ds:uri="http://schemas.microsoft.com/office/2006/metadata/properties"/>
    <ds:schemaRef ds:uri="http://schemas.microsoft.com/office/infopath/2007/PartnerControls"/>
    <ds:schemaRef ds:uri="604eadc7-424c-4222-b8dd-272b1d459cf3"/>
    <ds:schemaRef ds:uri="1f898dab-be0d-4083-828d-22bbb232dac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1006</Words>
  <Characters>5674</Characters>
  <Application>Microsoft Office Word</Application>
  <DocSecurity>4</DocSecurity>
  <Lines>47</Lines>
  <Paragraphs>13</Paragraphs>
  <ScaleCrop>false</ScaleCrop>
  <Company>.</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OSPAR_MEETING_DOCUMENT</dc:title>
  <dc:subject/>
  <dc:creator>unknown</dc:creator>
  <cp:keywords/>
  <cp:lastModifiedBy>Julien Favier</cp:lastModifiedBy>
  <cp:revision>2</cp:revision>
  <cp:lastPrinted>2019-09-13T15:28:00Z</cp:lastPrinted>
  <dcterms:created xsi:type="dcterms:W3CDTF">2021-05-18T13:45:00Z</dcterms:created>
  <dcterms:modified xsi:type="dcterms:W3CDTF">2021-05-18T13:45:00Z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0x010100116FA25F3806664D8DDDFDB412F0AEBD</vt:lpwstr>
  </property>
</Properties>
</file>